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1BE5" w14:textId="37DA45DD" w:rsidR="000F59E1" w:rsidRPr="000F59E1" w:rsidRDefault="000F59E1" w:rsidP="00A551A5">
      <w:pPr>
        <w:pStyle w:val="a5"/>
        <w:jc w:val="left"/>
        <w:rPr>
          <w:rFonts w:eastAsiaTheme="minorEastAsia"/>
          <w:b w:val="0"/>
          <w:bCs w:val="0"/>
          <w:sz w:val="22"/>
          <w:szCs w:val="22"/>
          <w:lang w:eastAsia="ja-JP"/>
        </w:rPr>
      </w:pPr>
      <w:r w:rsidRPr="000F59E1"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ICL members who wish to attend </w:t>
      </w:r>
      <w:r w:rsidRPr="000F59E1">
        <w:rPr>
          <w:rFonts w:eastAsiaTheme="minorEastAsia"/>
          <w:b w:val="0"/>
          <w:bCs w:val="0"/>
          <w:sz w:val="22"/>
          <w:szCs w:val="22"/>
          <w:lang w:eastAsia="ja-JP"/>
        </w:rPr>
        <w:t>th</w:t>
      </w:r>
      <w:r w:rsidRPr="000F59E1"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is </w:t>
      </w:r>
      <w:r w:rsidRPr="000F59E1">
        <w:rPr>
          <w:rFonts w:eastAsiaTheme="minorEastAsia"/>
          <w:b w:val="0"/>
          <w:bCs w:val="0"/>
          <w:sz w:val="22"/>
          <w:szCs w:val="22"/>
          <w:lang w:eastAsia="ja-JP"/>
        </w:rPr>
        <w:t>2024 ICL-KLC Conference</w:t>
      </w:r>
      <w:r w:rsidRPr="000F59E1"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 are requested to fill and submit the </w:t>
      </w:r>
      <w:r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following conference </w:t>
      </w:r>
      <w:r w:rsidR="00A44FCD">
        <w:rPr>
          <w:rFonts w:eastAsiaTheme="minorEastAsia"/>
          <w:b w:val="0"/>
          <w:bCs w:val="0"/>
          <w:sz w:val="22"/>
          <w:szCs w:val="22"/>
          <w:lang w:eastAsia="ja-JP"/>
        </w:rPr>
        <w:t>registration</w:t>
      </w:r>
      <w:r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 form, </w:t>
      </w:r>
      <w:r>
        <w:rPr>
          <w:rFonts w:eastAsiaTheme="minorEastAsia"/>
          <w:b w:val="0"/>
          <w:bCs w:val="0"/>
          <w:sz w:val="22"/>
          <w:szCs w:val="22"/>
          <w:lang w:eastAsia="ja-JP"/>
        </w:rPr>
        <w:t>application</w:t>
      </w:r>
      <w:r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 form for</w:t>
      </w:r>
      <w:r w:rsidR="00A551A5"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 oral presentation,</w:t>
      </w:r>
      <w:r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 travel support form, and </w:t>
      </w:r>
      <w:r w:rsidR="00A44FCD">
        <w:rPr>
          <w:rFonts w:eastAsiaTheme="minorEastAsia"/>
          <w:b w:val="0"/>
          <w:bCs w:val="0"/>
          <w:sz w:val="22"/>
          <w:szCs w:val="22"/>
          <w:lang w:eastAsia="ja-JP"/>
        </w:rPr>
        <w:t>registration</w:t>
      </w:r>
      <w:r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 form for the reception to </w:t>
      </w:r>
      <w:r w:rsidRPr="000F59E1">
        <w:rPr>
          <w:rFonts w:eastAsiaTheme="minorEastAsia"/>
          <w:b w:val="0"/>
          <w:bCs w:val="0"/>
          <w:sz w:val="22"/>
          <w:szCs w:val="22"/>
          <w:lang w:eastAsia="ja-JP"/>
        </w:rPr>
        <w:t>ICL</w:t>
      </w:r>
      <w:r w:rsidR="0029104F">
        <w:rPr>
          <w:rFonts w:eastAsiaTheme="minorEastAsia" w:hint="eastAsia"/>
          <w:b w:val="0"/>
          <w:bCs w:val="0"/>
          <w:sz w:val="22"/>
          <w:szCs w:val="22"/>
          <w:lang w:eastAsia="ja-JP"/>
        </w:rPr>
        <w:t>-KLC</w:t>
      </w:r>
      <w:r w:rsidRPr="000F59E1">
        <w:rPr>
          <w:rFonts w:eastAsiaTheme="minorEastAsia"/>
          <w:b w:val="0"/>
          <w:bCs w:val="0"/>
          <w:sz w:val="22"/>
          <w:szCs w:val="22"/>
          <w:lang w:eastAsia="ja-JP"/>
        </w:rPr>
        <w:t xml:space="preserve"> Secretariat </w:t>
      </w:r>
      <w:r w:rsidRPr="000F59E1">
        <w:rPr>
          <w:rFonts w:eastAsiaTheme="minorEastAsia" w:hint="eastAsia"/>
          <w:b w:val="0"/>
          <w:bCs w:val="0"/>
          <w:sz w:val="22"/>
          <w:szCs w:val="22"/>
          <w:lang w:eastAsia="ja-JP"/>
        </w:rPr>
        <w:t>&lt;</w:t>
      </w:r>
      <w:r w:rsidR="0029104F" w:rsidRPr="0029104F">
        <w:rPr>
          <w:rFonts w:eastAsiaTheme="minorEastAsia"/>
          <w:b w:val="0"/>
          <w:bCs w:val="0"/>
          <w:sz w:val="22"/>
          <w:szCs w:val="22"/>
          <w:lang w:eastAsia="ja-JP"/>
        </w:rPr>
        <w:t xml:space="preserve"> klc2020@landslides.org</w:t>
      </w:r>
      <w:r w:rsidR="0029104F">
        <w:rPr>
          <w:rFonts w:eastAsiaTheme="minorEastAsia" w:hint="eastAsia"/>
          <w:b w:val="0"/>
          <w:bCs w:val="0"/>
          <w:sz w:val="22"/>
          <w:szCs w:val="22"/>
          <w:lang w:eastAsia="ja-JP"/>
        </w:rPr>
        <w:t xml:space="preserve"> </w:t>
      </w:r>
      <w:r w:rsidR="00AB3CF7">
        <w:rPr>
          <w:rFonts w:eastAsiaTheme="minorEastAsia" w:hint="eastAsia"/>
          <w:b w:val="0"/>
          <w:bCs w:val="0"/>
          <w:sz w:val="22"/>
          <w:szCs w:val="22"/>
          <w:lang w:eastAsia="ja-JP"/>
        </w:rPr>
        <w:t>&gt;</w:t>
      </w:r>
      <w:r w:rsidR="0029104F" w:rsidRPr="0029104F">
        <w:t xml:space="preserve"> </w:t>
      </w:r>
    </w:p>
    <w:p w14:paraId="074932C0" w14:textId="77777777" w:rsidR="000F59E1" w:rsidRPr="0029104F" w:rsidRDefault="000F59E1">
      <w:pPr>
        <w:rPr>
          <w:rFonts w:eastAsiaTheme="minorEastAsia"/>
          <w:sz w:val="20"/>
          <w:lang w:eastAsia="ja-JP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6237"/>
      </w:tblGrid>
      <w:tr w:rsidR="00D86F2B" w14:paraId="6869E8E4" w14:textId="77777777" w:rsidTr="004823E5">
        <w:trPr>
          <w:trHeight w:val="836"/>
        </w:trPr>
        <w:tc>
          <w:tcPr>
            <w:tcW w:w="9918" w:type="dxa"/>
            <w:gridSpan w:val="2"/>
            <w:shd w:val="clear" w:color="auto" w:fill="EAF1DD" w:themeFill="accent3" w:themeFillTint="33"/>
            <w:vAlign w:val="center"/>
          </w:tcPr>
          <w:p w14:paraId="26FDFB4B" w14:textId="6ED5A0FA" w:rsidR="00D86F2B" w:rsidRPr="00E6684A" w:rsidRDefault="00D86F2B" w:rsidP="00BB1E2D">
            <w:pPr>
              <w:spacing w:before="39" w:after="38"/>
              <w:jc w:val="center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A7761E">
              <w:rPr>
                <w:rFonts w:hint="eastAsia"/>
                <w:b/>
                <w:bCs/>
                <w:sz w:val="28"/>
                <w:szCs w:val="28"/>
              </w:rPr>
              <w:t>R</w:t>
            </w:r>
            <w:r w:rsidRPr="00A7761E">
              <w:rPr>
                <w:b/>
                <w:bCs/>
                <w:sz w:val="28"/>
                <w:szCs w:val="28"/>
              </w:rPr>
              <w:t xml:space="preserve">egistration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Pr="00A7761E">
              <w:rPr>
                <w:b/>
                <w:bCs/>
                <w:sz w:val="28"/>
                <w:szCs w:val="28"/>
              </w:rPr>
              <w:t>orm for 202</w:t>
            </w:r>
            <w:r>
              <w:rPr>
                <w:rFonts w:eastAsiaTheme="minorEastAsia" w:hint="eastAsia"/>
                <w:b/>
                <w:bCs/>
                <w:sz w:val="28"/>
                <w:szCs w:val="28"/>
                <w:lang w:eastAsia="ja-JP"/>
              </w:rPr>
              <w:t>4</w:t>
            </w:r>
            <w:r w:rsidRPr="00A7761E">
              <w:rPr>
                <w:b/>
                <w:bCs/>
                <w:sz w:val="28"/>
                <w:szCs w:val="28"/>
              </w:rPr>
              <w:t xml:space="preserve"> BOR/ICL and GPC/IPL-KLC</w:t>
            </w:r>
            <w:r w:rsidR="00E6684A">
              <w:rPr>
                <w:rFonts w:eastAsiaTheme="minorEastAsia" w:hint="eastAsia"/>
                <w:b/>
                <w:bCs/>
                <w:sz w:val="28"/>
                <w:szCs w:val="28"/>
                <w:lang w:eastAsia="ja-JP"/>
              </w:rPr>
              <w:t xml:space="preserve"> on 5 November 2024</w:t>
            </w:r>
          </w:p>
          <w:p w14:paraId="789E3526" w14:textId="52E796B6" w:rsidR="00D86F2B" w:rsidRPr="00D86F2B" w:rsidRDefault="00D86F2B" w:rsidP="00BB1E2D">
            <w:pPr>
              <w:spacing w:before="39" w:after="38"/>
              <w:jc w:val="center"/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 xml:space="preserve">lease, fill and return to </w:t>
            </w:r>
            <w:r w:rsidR="0029104F">
              <w:rPr>
                <w:rFonts w:eastAsiaTheme="minorEastAsia" w:hint="eastAsia"/>
                <w:b/>
                <w:bCs/>
                <w:lang w:eastAsia="ja-JP"/>
              </w:rPr>
              <w:t>ICL-</w:t>
            </w:r>
            <w:r>
              <w:rPr>
                <w:b/>
                <w:bCs/>
              </w:rPr>
              <w:t>KLC2020 secretariat &lt;klc2020@</w:t>
            </w:r>
            <w:r>
              <w:rPr>
                <w:rFonts w:eastAsiaTheme="minorEastAsia" w:hint="eastAsia"/>
                <w:b/>
                <w:bCs/>
                <w:lang w:eastAsia="ja-JP"/>
              </w:rPr>
              <w:t>landslides</w:t>
            </w:r>
            <w:r>
              <w:rPr>
                <w:b/>
                <w:bCs/>
              </w:rPr>
              <w:t xml:space="preserve">.org&gt; </w:t>
            </w:r>
            <w:r w:rsidRPr="00A7761E">
              <w:rPr>
                <w:b/>
                <w:bCs/>
                <w:color w:val="FF0000"/>
              </w:rPr>
              <w:t>by 30 August 202</w:t>
            </w:r>
            <w:r>
              <w:rPr>
                <w:rFonts w:eastAsiaTheme="minorEastAsia" w:hint="eastAsia"/>
                <w:b/>
                <w:bCs/>
                <w:color w:val="FF0000"/>
                <w:lang w:eastAsia="ja-JP"/>
              </w:rPr>
              <w:t>4</w:t>
            </w:r>
          </w:p>
        </w:tc>
      </w:tr>
      <w:tr w:rsidR="00D86F2B" w14:paraId="4B803F44" w14:textId="77777777" w:rsidTr="004823E5">
        <w:trPr>
          <w:trHeight w:val="589"/>
        </w:trPr>
        <w:tc>
          <w:tcPr>
            <w:tcW w:w="3681" w:type="dxa"/>
            <w:vAlign w:val="center"/>
          </w:tcPr>
          <w:p w14:paraId="421856DC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b/>
                <w:bCs/>
              </w:rPr>
              <w:t>CL member organization</w:t>
            </w:r>
          </w:p>
        </w:tc>
        <w:tc>
          <w:tcPr>
            <w:tcW w:w="6237" w:type="dxa"/>
            <w:vAlign w:val="center"/>
          </w:tcPr>
          <w:p w14:paraId="3AC8FC35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</w:p>
        </w:tc>
      </w:tr>
      <w:tr w:rsidR="00D86F2B" w14:paraId="63B60E96" w14:textId="77777777" w:rsidTr="004823E5">
        <w:trPr>
          <w:trHeight w:val="554"/>
        </w:trPr>
        <w:tc>
          <w:tcPr>
            <w:tcW w:w="3681" w:type="dxa"/>
            <w:vAlign w:val="center"/>
          </w:tcPr>
          <w:p w14:paraId="1207EE85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ames of participants</w:t>
            </w:r>
          </w:p>
        </w:tc>
        <w:tc>
          <w:tcPr>
            <w:tcW w:w="6237" w:type="dxa"/>
            <w:vAlign w:val="center"/>
          </w:tcPr>
          <w:p w14:paraId="55561D7C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</w:p>
        </w:tc>
      </w:tr>
      <w:tr w:rsidR="00D86F2B" w14:paraId="4CDEECD4" w14:textId="77777777" w:rsidTr="004823E5">
        <w:trPr>
          <w:trHeight w:val="973"/>
        </w:trPr>
        <w:tc>
          <w:tcPr>
            <w:tcW w:w="3681" w:type="dxa"/>
            <w:vAlign w:val="center"/>
          </w:tcPr>
          <w:p w14:paraId="5A5A89F3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ame of voting member</w:t>
            </w:r>
          </w:p>
          <w:p w14:paraId="5E6B19F9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O</w:t>
            </w:r>
            <w:r>
              <w:rPr>
                <w:b/>
                <w:bCs/>
              </w:rPr>
              <w:t>ne voting member for one ICL full member)</w:t>
            </w:r>
          </w:p>
        </w:tc>
        <w:tc>
          <w:tcPr>
            <w:tcW w:w="6237" w:type="dxa"/>
            <w:vAlign w:val="center"/>
          </w:tcPr>
          <w:p w14:paraId="4DD05879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</w:p>
        </w:tc>
      </w:tr>
      <w:tr w:rsidR="00D86F2B" w14:paraId="536A3BBA" w14:textId="77777777" w:rsidTr="004823E5">
        <w:trPr>
          <w:trHeight w:val="577"/>
        </w:trPr>
        <w:tc>
          <w:tcPr>
            <w:tcW w:w="3681" w:type="dxa"/>
            <w:vAlign w:val="center"/>
          </w:tcPr>
          <w:p w14:paraId="1F3056D0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ontact e-mail</w:t>
            </w:r>
          </w:p>
        </w:tc>
        <w:tc>
          <w:tcPr>
            <w:tcW w:w="6237" w:type="dxa"/>
            <w:vAlign w:val="center"/>
          </w:tcPr>
          <w:p w14:paraId="1C7F1C37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</w:p>
        </w:tc>
      </w:tr>
      <w:tr w:rsidR="00D86F2B" w14:paraId="764F2A90" w14:textId="77777777" w:rsidTr="00A45414">
        <w:trPr>
          <w:trHeight w:val="528"/>
        </w:trPr>
        <w:tc>
          <w:tcPr>
            <w:tcW w:w="9918" w:type="dxa"/>
            <w:gridSpan w:val="2"/>
            <w:vAlign w:val="center"/>
          </w:tcPr>
          <w:p w14:paraId="2D822EEE" w14:textId="77777777" w:rsidR="00D86F2B" w:rsidRDefault="00D86F2B" w:rsidP="00BB1E2D">
            <w:pPr>
              <w:spacing w:before="39" w:after="38"/>
              <w:rPr>
                <w:b/>
                <w:bCs/>
              </w:rPr>
            </w:pPr>
            <w:r w:rsidRPr="00A7761E">
              <w:rPr>
                <w:rFonts w:hint="eastAsia"/>
                <w:b/>
                <w:bCs/>
              </w:rPr>
              <w:t>N</w:t>
            </w:r>
            <w:r w:rsidRPr="00A7761E">
              <w:rPr>
                <w:b/>
                <w:bCs/>
              </w:rPr>
              <w:t>otes:</w:t>
            </w:r>
            <w:r>
              <w:rPr>
                <w:b/>
                <w:bCs/>
              </w:rPr>
              <w:t xml:space="preserve"> Further information will be sent to the above contact email.</w:t>
            </w:r>
          </w:p>
        </w:tc>
      </w:tr>
    </w:tbl>
    <w:p w14:paraId="2FC12C66" w14:textId="77777777" w:rsidR="009A4EF2" w:rsidRPr="00914F08" w:rsidRDefault="009A4EF2">
      <w:pPr>
        <w:rPr>
          <w:rFonts w:eastAsiaTheme="minorEastAsia"/>
          <w:sz w:val="32"/>
          <w:szCs w:val="32"/>
          <w:lang w:eastAsia="ja-JP"/>
        </w:rPr>
      </w:pPr>
    </w:p>
    <w:p w14:paraId="231F8C69" w14:textId="112E3BD6" w:rsidR="00914F08" w:rsidRPr="00914F08" w:rsidRDefault="00914F08" w:rsidP="00914F08">
      <w:pPr>
        <w:pStyle w:val="a3"/>
        <w:rPr>
          <w:b/>
          <w:bCs/>
          <w:sz w:val="32"/>
          <w:szCs w:val="32"/>
        </w:rPr>
      </w:pPr>
      <w:r>
        <w:rPr>
          <w:rFonts w:eastAsiaTheme="minorEastAsia" w:hint="eastAsia"/>
          <w:b/>
          <w:bCs/>
          <w:sz w:val="32"/>
          <w:szCs w:val="32"/>
          <w:lang w:eastAsia="ja-JP"/>
        </w:rPr>
        <w:t xml:space="preserve">Call for </w:t>
      </w:r>
      <w:r w:rsidRPr="00914F08">
        <w:rPr>
          <w:b/>
          <w:bCs/>
          <w:sz w:val="32"/>
          <w:szCs w:val="32"/>
        </w:rPr>
        <w:t xml:space="preserve">Speakers of </w:t>
      </w:r>
      <w:r w:rsidR="00A551A5">
        <w:rPr>
          <w:rFonts w:eastAsiaTheme="minorEastAsia" w:hint="eastAsia"/>
          <w:b/>
          <w:bCs/>
          <w:sz w:val="32"/>
          <w:szCs w:val="32"/>
          <w:lang w:eastAsia="ja-JP"/>
        </w:rPr>
        <w:t xml:space="preserve">2024 </w:t>
      </w:r>
      <w:r w:rsidRPr="00914F08">
        <w:rPr>
          <w:b/>
          <w:bCs/>
          <w:sz w:val="32"/>
          <w:szCs w:val="32"/>
        </w:rPr>
        <w:t>IPL-KLC Symposium</w:t>
      </w:r>
    </w:p>
    <w:p w14:paraId="4EA914CE" w14:textId="176B802C" w:rsidR="00B231B9" w:rsidRPr="00653DF0" w:rsidRDefault="00914F08" w:rsidP="00914F08">
      <w:pPr>
        <w:pStyle w:val="a3"/>
        <w:numPr>
          <w:ilvl w:val="0"/>
          <w:numId w:val="2"/>
        </w:numPr>
        <w:autoSpaceDE/>
        <w:autoSpaceDN/>
        <w:jc w:val="both"/>
      </w:pPr>
      <w:r w:rsidRPr="00D54C84">
        <w:t>Authors of the ICL open access book series “Progress in Landslide Science and Technology (P-LRT)”, Vol.</w:t>
      </w:r>
      <w:r w:rsidR="00B231B9">
        <w:rPr>
          <w:rFonts w:eastAsiaTheme="minorEastAsia" w:hint="eastAsia"/>
          <w:lang w:eastAsia="ja-JP"/>
        </w:rPr>
        <w:t xml:space="preserve"> </w:t>
      </w:r>
      <w:r w:rsidRPr="00D54C84">
        <w:t xml:space="preserve">2, </w:t>
      </w:r>
    </w:p>
    <w:p w14:paraId="0C5A6420" w14:textId="55E1B615" w:rsidR="00914F08" w:rsidRPr="00D54C84" w:rsidRDefault="00B231B9" w:rsidP="00653DF0">
      <w:pPr>
        <w:pStyle w:val="a3"/>
        <w:autoSpaceDE/>
        <w:autoSpaceDN/>
        <w:ind w:left="360"/>
        <w:jc w:val="both"/>
      </w:pPr>
      <w:r>
        <w:rPr>
          <w:rFonts w:eastAsiaTheme="minorEastAsia" w:hint="eastAsia"/>
          <w:lang w:eastAsia="ja-JP"/>
        </w:rPr>
        <w:t xml:space="preserve">Issue </w:t>
      </w:r>
      <w:r w:rsidR="00914F08" w:rsidRPr="00D54C84">
        <w:t xml:space="preserve">1, </w:t>
      </w:r>
      <w:r>
        <w:rPr>
          <w:rFonts w:eastAsiaTheme="minorEastAsia" w:hint="eastAsia"/>
          <w:lang w:eastAsia="ja-JP"/>
        </w:rPr>
        <w:t xml:space="preserve">Issue </w:t>
      </w:r>
      <w:r w:rsidR="00914F08" w:rsidRPr="00D54C84">
        <w:t>2 in 2023 and Vol.</w:t>
      </w:r>
      <w:r>
        <w:rPr>
          <w:rFonts w:eastAsiaTheme="minorEastAsia" w:hint="eastAsia"/>
          <w:lang w:eastAsia="ja-JP"/>
        </w:rPr>
        <w:t xml:space="preserve"> </w:t>
      </w:r>
      <w:r w:rsidR="00914F08" w:rsidRPr="00D54C84">
        <w:t xml:space="preserve">3, </w:t>
      </w:r>
      <w:r>
        <w:rPr>
          <w:rFonts w:eastAsiaTheme="minorEastAsia" w:hint="eastAsia"/>
          <w:lang w:eastAsia="ja-JP"/>
        </w:rPr>
        <w:t xml:space="preserve">Issue </w:t>
      </w:r>
      <w:r w:rsidR="00914F08" w:rsidRPr="00D54C84">
        <w:t xml:space="preserve">1, </w:t>
      </w:r>
      <w:r>
        <w:rPr>
          <w:rFonts w:eastAsiaTheme="minorEastAsia" w:hint="eastAsia"/>
          <w:lang w:eastAsia="ja-JP"/>
        </w:rPr>
        <w:t xml:space="preserve">Issue </w:t>
      </w:r>
      <w:r w:rsidR="00914F08" w:rsidRPr="00D54C84">
        <w:t>2 in 2024</w:t>
      </w:r>
    </w:p>
    <w:p w14:paraId="02BFDA26" w14:textId="4F131633" w:rsidR="00914F08" w:rsidRPr="00D54C84" w:rsidRDefault="00914F08" w:rsidP="00914F08">
      <w:pPr>
        <w:pStyle w:val="a3"/>
        <w:numPr>
          <w:ilvl w:val="0"/>
          <w:numId w:val="2"/>
        </w:numPr>
        <w:autoSpaceDE/>
        <w:autoSpaceDN/>
        <w:jc w:val="both"/>
      </w:pPr>
      <w:r w:rsidRPr="00D54C84">
        <w:t>Authors of the P-LRT Vol.</w:t>
      </w:r>
      <w:r w:rsidR="00B231B9">
        <w:rPr>
          <w:rFonts w:eastAsiaTheme="minorEastAsia" w:hint="eastAsia"/>
          <w:lang w:eastAsia="ja-JP"/>
        </w:rPr>
        <w:t xml:space="preserve"> </w:t>
      </w:r>
      <w:r w:rsidRPr="00D54C84">
        <w:t xml:space="preserve">4, </w:t>
      </w:r>
      <w:r w:rsidR="00B231B9">
        <w:rPr>
          <w:rFonts w:eastAsiaTheme="minorEastAsia" w:hint="eastAsia"/>
          <w:lang w:eastAsia="ja-JP"/>
        </w:rPr>
        <w:t xml:space="preserve">Issue </w:t>
      </w:r>
      <w:r w:rsidRPr="00D54C84">
        <w:t xml:space="preserve">1 (submission deadline:30 September 2024) </w:t>
      </w:r>
    </w:p>
    <w:p w14:paraId="152091F7" w14:textId="77777777" w:rsidR="00914F08" w:rsidRPr="00D54C84" w:rsidRDefault="00914F08" w:rsidP="00914F08">
      <w:pPr>
        <w:pStyle w:val="a3"/>
        <w:numPr>
          <w:ilvl w:val="0"/>
          <w:numId w:val="2"/>
        </w:numPr>
        <w:autoSpaceDE/>
        <w:autoSpaceDN/>
        <w:ind w:left="357" w:hanging="357"/>
        <w:jc w:val="both"/>
      </w:pPr>
      <w:r w:rsidRPr="00D54C84">
        <w:t xml:space="preserve">Leaders of the WCOE 2023-2026 and leaders of ongoing IPL projects </w:t>
      </w:r>
    </w:p>
    <w:p w14:paraId="35EB68C8" w14:textId="36D5AF33" w:rsidR="00914F08" w:rsidRPr="00914F08" w:rsidRDefault="00914F08" w:rsidP="00914F08">
      <w:pPr>
        <w:pStyle w:val="a6"/>
        <w:numPr>
          <w:ilvl w:val="0"/>
          <w:numId w:val="2"/>
        </w:numPr>
        <w:rPr>
          <w:rFonts w:eastAsiaTheme="minorEastAsia"/>
          <w:sz w:val="20"/>
          <w:lang w:eastAsia="ja-JP"/>
        </w:rPr>
      </w:pPr>
      <w:r w:rsidRPr="00D54C84">
        <w:t xml:space="preserve">Invited speakers </w:t>
      </w:r>
      <w:r>
        <w:rPr>
          <w:rFonts w:eastAsiaTheme="minorEastAsia" w:hint="eastAsia"/>
          <w:lang w:eastAsia="ja-JP"/>
        </w:rPr>
        <w:t xml:space="preserve">from ICL supporting </w:t>
      </w:r>
      <w:r w:rsidR="00A44FCD">
        <w:rPr>
          <w:rFonts w:eastAsiaTheme="minorEastAsia"/>
          <w:lang w:eastAsia="ja-JP"/>
        </w:rPr>
        <w:t>organizations</w:t>
      </w:r>
      <w:r>
        <w:rPr>
          <w:rFonts w:eastAsiaTheme="minorEastAsia" w:hint="eastAsia"/>
          <w:lang w:eastAsia="ja-JP"/>
        </w:rPr>
        <w:t xml:space="preserve"> </w:t>
      </w:r>
      <w:r w:rsidRPr="00D54C84">
        <w:t>and KLC2020 partners</w:t>
      </w:r>
    </w:p>
    <w:p w14:paraId="7D5B3232" w14:textId="77777777" w:rsidR="00640494" w:rsidRDefault="00640494">
      <w:pPr>
        <w:rPr>
          <w:rFonts w:eastAsiaTheme="minorEastAsia"/>
          <w:sz w:val="20"/>
          <w:lang w:eastAsia="ja-JP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850"/>
        <w:gridCol w:w="4111"/>
      </w:tblGrid>
      <w:tr w:rsidR="00E6684A" w:rsidRPr="00D54C84" w14:paraId="375F219E" w14:textId="77777777" w:rsidTr="00747040">
        <w:trPr>
          <w:trHeight w:val="429"/>
        </w:trPr>
        <w:tc>
          <w:tcPr>
            <w:tcW w:w="9889" w:type="dxa"/>
            <w:gridSpan w:val="4"/>
            <w:shd w:val="clear" w:color="auto" w:fill="FDE9D9" w:themeFill="accent6" w:themeFillTint="33"/>
            <w:vAlign w:val="center"/>
          </w:tcPr>
          <w:p w14:paraId="037E6A77" w14:textId="77777777" w:rsidR="00E6684A" w:rsidRDefault="00E6684A" w:rsidP="00E6684A">
            <w:pPr>
              <w:pStyle w:val="a3"/>
              <w:spacing w:before="6"/>
              <w:jc w:val="center"/>
              <w:rPr>
                <w:rFonts w:eastAsia="游明朝"/>
                <w:b/>
                <w:bCs/>
                <w:sz w:val="28"/>
                <w:szCs w:val="28"/>
              </w:rPr>
            </w:pPr>
            <w:r w:rsidRPr="00E6684A">
              <w:rPr>
                <w:rFonts w:eastAsia="游明朝"/>
                <w:b/>
                <w:bCs/>
                <w:sz w:val="28"/>
                <w:szCs w:val="28"/>
              </w:rPr>
              <w:t xml:space="preserve">Application form for Oral presentation in the IPL-KLC Symposium </w:t>
            </w:r>
          </w:p>
          <w:p w14:paraId="5F7E2BD2" w14:textId="76C29668" w:rsidR="00E6684A" w:rsidRDefault="00E6684A" w:rsidP="00E6684A">
            <w:pPr>
              <w:pStyle w:val="a3"/>
              <w:spacing w:before="6"/>
              <w:jc w:val="center"/>
              <w:rPr>
                <w:rFonts w:eastAsia="游明朝"/>
                <w:b/>
                <w:bCs/>
                <w:sz w:val="28"/>
                <w:szCs w:val="28"/>
                <w:lang w:eastAsia="ja-JP"/>
              </w:rPr>
            </w:pPr>
            <w:r w:rsidRPr="00E6684A">
              <w:rPr>
                <w:rFonts w:eastAsia="游明朝"/>
                <w:b/>
                <w:bCs/>
                <w:sz w:val="28"/>
                <w:szCs w:val="28"/>
              </w:rPr>
              <w:t>at Kyoto University</w:t>
            </w:r>
            <w:r w:rsidR="009A4EF2">
              <w:rPr>
                <w:rFonts w:eastAsia="游明朝" w:hint="eastAsia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Pr="00E6684A">
              <w:rPr>
                <w:rFonts w:eastAsia="游明朝" w:hint="eastAsia"/>
                <w:b/>
                <w:bCs/>
                <w:sz w:val="28"/>
                <w:szCs w:val="28"/>
                <w:lang w:eastAsia="ja-JP"/>
              </w:rPr>
              <w:t xml:space="preserve">on </w:t>
            </w:r>
            <w:r w:rsidRPr="00E6684A">
              <w:rPr>
                <w:rFonts w:eastAsia="游明朝"/>
                <w:b/>
                <w:bCs/>
                <w:sz w:val="28"/>
                <w:szCs w:val="28"/>
              </w:rPr>
              <w:t>6-7 November 202</w:t>
            </w:r>
            <w:r w:rsidR="00A44FCD">
              <w:rPr>
                <w:rFonts w:eastAsia="游明朝" w:hint="eastAsia"/>
                <w:b/>
                <w:bCs/>
                <w:sz w:val="28"/>
                <w:szCs w:val="28"/>
                <w:lang w:eastAsia="ja-JP"/>
              </w:rPr>
              <w:t>4</w:t>
            </w:r>
          </w:p>
          <w:p w14:paraId="3C417CD7" w14:textId="0504AD36" w:rsidR="00A45414" w:rsidRPr="00E6684A" w:rsidRDefault="00A45414" w:rsidP="00E6684A">
            <w:pPr>
              <w:pStyle w:val="a3"/>
              <w:spacing w:before="6"/>
              <w:jc w:val="center"/>
              <w:rPr>
                <w:rFonts w:eastAsia="游明朝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 xml:space="preserve">lease, fill and return to </w:t>
            </w:r>
            <w:r w:rsidR="0029104F">
              <w:rPr>
                <w:rFonts w:eastAsiaTheme="minorEastAsia" w:hint="eastAsia"/>
                <w:b/>
                <w:bCs/>
                <w:lang w:eastAsia="ja-JP"/>
              </w:rPr>
              <w:t>ICL-</w:t>
            </w:r>
            <w:r>
              <w:rPr>
                <w:b/>
                <w:bCs/>
              </w:rPr>
              <w:t>KLC2020 secretariat &lt;klc2020@</w:t>
            </w:r>
            <w:r>
              <w:rPr>
                <w:rFonts w:eastAsiaTheme="minorEastAsia" w:hint="eastAsia"/>
                <w:b/>
                <w:bCs/>
                <w:lang w:eastAsia="ja-JP"/>
              </w:rPr>
              <w:t>landslides</w:t>
            </w:r>
            <w:r>
              <w:rPr>
                <w:b/>
                <w:bCs/>
              </w:rPr>
              <w:t xml:space="preserve">.org&gt; </w:t>
            </w:r>
            <w:r w:rsidRPr="00A7761E">
              <w:rPr>
                <w:b/>
                <w:bCs/>
                <w:color w:val="FF0000"/>
              </w:rPr>
              <w:t>by 30 August 202</w:t>
            </w:r>
            <w:r>
              <w:rPr>
                <w:rFonts w:eastAsiaTheme="minorEastAsia" w:hint="eastAsia"/>
                <w:b/>
                <w:bCs/>
                <w:color w:val="FF0000"/>
                <w:lang w:eastAsia="ja-JP"/>
              </w:rPr>
              <w:t>4</w:t>
            </w:r>
          </w:p>
        </w:tc>
      </w:tr>
      <w:tr w:rsidR="00E6684A" w:rsidRPr="00D54C84" w14:paraId="22773476" w14:textId="77777777" w:rsidTr="00BB1E2D">
        <w:trPr>
          <w:trHeight w:val="475"/>
        </w:trPr>
        <w:tc>
          <w:tcPr>
            <w:tcW w:w="2518" w:type="dxa"/>
            <w:shd w:val="clear" w:color="auto" w:fill="auto"/>
            <w:vAlign w:val="center"/>
          </w:tcPr>
          <w:p w14:paraId="5799783F" w14:textId="77777777" w:rsidR="00E6684A" w:rsidRPr="00D54C84" w:rsidRDefault="00E6684A" w:rsidP="00BB1E2D">
            <w:pPr>
              <w:pStyle w:val="TableParagraph"/>
              <w:ind w:left="0"/>
              <w:jc w:val="both"/>
              <w:rPr>
                <w:kern w:val="2"/>
              </w:rPr>
            </w:pPr>
            <w:r w:rsidRPr="00D54C84">
              <w:rPr>
                <w:kern w:val="2"/>
              </w:rPr>
              <w:t>Name</w:t>
            </w:r>
            <w:r w:rsidRPr="00D54C84">
              <w:rPr>
                <w:spacing w:val="-4"/>
                <w:kern w:val="2"/>
              </w:rPr>
              <w:t xml:space="preserve"> </w:t>
            </w:r>
            <w:r w:rsidRPr="00D54C84">
              <w:rPr>
                <w:spacing w:val="-5"/>
                <w:kern w:val="2"/>
              </w:rPr>
              <w:t>of Speaker</w:t>
            </w:r>
          </w:p>
        </w:tc>
        <w:tc>
          <w:tcPr>
            <w:tcW w:w="2410" w:type="dxa"/>
            <w:shd w:val="clear" w:color="auto" w:fill="auto"/>
          </w:tcPr>
          <w:p w14:paraId="35A6FE86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7F3B43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>E-mail</w:t>
            </w:r>
          </w:p>
        </w:tc>
        <w:tc>
          <w:tcPr>
            <w:tcW w:w="4111" w:type="dxa"/>
            <w:shd w:val="clear" w:color="auto" w:fill="auto"/>
          </w:tcPr>
          <w:p w14:paraId="46115859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  <w:highlight w:val="yellow"/>
              </w:rPr>
            </w:pPr>
          </w:p>
        </w:tc>
      </w:tr>
      <w:tr w:rsidR="00E6684A" w:rsidRPr="00D54C84" w14:paraId="630AC5B6" w14:textId="77777777" w:rsidTr="00BB1E2D">
        <w:trPr>
          <w:trHeight w:val="411"/>
        </w:trPr>
        <w:tc>
          <w:tcPr>
            <w:tcW w:w="2518" w:type="dxa"/>
            <w:shd w:val="clear" w:color="auto" w:fill="auto"/>
            <w:vAlign w:val="center"/>
          </w:tcPr>
          <w:p w14:paraId="52245C72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 xml:space="preserve">Title of </w:t>
            </w:r>
            <w:r>
              <w:rPr>
                <w:rFonts w:eastAsia="游明朝" w:hint="eastAsia"/>
              </w:rPr>
              <w:t>Presentation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7FB697D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</w:p>
        </w:tc>
      </w:tr>
      <w:tr w:rsidR="00E6684A" w:rsidRPr="00D54C84" w14:paraId="2240CDE0" w14:textId="77777777" w:rsidTr="00BB1E2D">
        <w:trPr>
          <w:trHeight w:val="394"/>
        </w:trPr>
        <w:tc>
          <w:tcPr>
            <w:tcW w:w="2518" w:type="dxa"/>
            <w:shd w:val="clear" w:color="auto" w:fill="auto"/>
            <w:vAlign w:val="center"/>
          </w:tcPr>
          <w:p w14:paraId="2F4FC723" w14:textId="77777777" w:rsidR="00E6684A" w:rsidRPr="00D54C84" w:rsidRDefault="00E6684A" w:rsidP="00BB1E2D">
            <w:pPr>
              <w:pStyle w:val="a3"/>
              <w:spacing w:before="6"/>
              <w:ind w:rightChars="-44" w:right="-97"/>
              <w:rPr>
                <w:rFonts w:eastAsia="游明朝"/>
              </w:rPr>
            </w:pPr>
            <w:r w:rsidRPr="00D54C84">
              <w:rPr>
                <w:rFonts w:eastAsia="游明朝"/>
              </w:rPr>
              <w:t xml:space="preserve">Category of </w:t>
            </w:r>
            <w:r>
              <w:rPr>
                <w:rFonts w:eastAsia="游明朝" w:hint="eastAsia"/>
              </w:rPr>
              <w:t>S</w:t>
            </w:r>
            <w:r w:rsidRPr="00D54C84">
              <w:rPr>
                <w:rFonts w:eastAsia="游明朝"/>
              </w:rPr>
              <w:t>peaker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2975266" w14:textId="2A4782D0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>Vol./</w:t>
            </w:r>
            <w:r w:rsidR="00B231B9">
              <w:rPr>
                <w:rFonts w:eastAsia="游明朝" w:hint="eastAsia"/>
                <w:lang w:eastAsia="ja-JP"/>
              </w:rPr>
              <w:t>i</w:t>
            </w:r>
            <w:r w:rsidRPr="00D54C84">
              <w:rPr>
                <w:rFonts w:eastAsia="游明朝"/>
              </w:rPr>
              <w:t>ssue:                                WCOE/IPL</w:t>
            </w:r>
            <w:r w:rsidR="00F92272">
              <w:rPr>
                <w:rFonts w:eastAsia="游明朝" w:hint="eastAsia"/>
                <w:lang w:eastAsia="ja-JP"/>
              </w:rPr>
              <w:t xml:space="preserve"> projects</w:t>
            </w:r>
          </w:p>
        </w:tc>
      </w:tr>
    </w:tbl>
    <w:p w14:paraId="1E351E3A" w14:textId="77777777" w:rsidR="009A4EF2" w:rsidRDefault="009A4EF2">
      <w:pPr>
        <w:rPr>
          <w:rFonts w:eastAsiaTheme="minorEastAsia"/>
          <w:sz w:val="20"/>
          <w:lang w:eastAsia="ja-JP"/>
        </w:rPr>
      </w:pPr>
    </w:p>
    <w:tbl>
      <w:tblPr>
        <w:tblpPr w:leftFromText="142" w:rightFromText="142" w:vertAnchor="text" w:horzAnchor="margin" w:tblpY="186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30"/>
        <w:gridCol w:w="1530"/>
        <w:gridCol w:w="4591"/>
      </w:tblGrid>
      <w:tr w:rsidR="00E6684A" w:rsidRPr="00D54C84" w14:paraId="452CCD8B" w14:textId="77777777" w:rsidTr="00747040">
        <w:trPr>
          <w:trHeight w:val="594"/>
        </w:trPr>
        <w:tc>
          <w:tcPr>
            <w:tcW w:w="9944" w:type="dxa"/>
            <w:gridSpan w:val="4"/>
            <w:shd w:val="clear" w:color="auto" w:fill="FDE9D9" w:themeFill="accent6" w:themeFillTint="33"/>
            <w:vAlign w:val="center"/>
          </w:tcPr>
          <w:p w14:paraId="79B0AB79" w14:textId="7A902B46" w:rsidR="00747040" w:rsidRPr="00747040" w:rsidRDefault="00747040" w:rsidP="00747040">
            <w:pPr>
              <w:pStyle w:val="a3"/>
              <w:spacing w:before="6"/>
              <w:jc w:val="center"/>
              <w:rPr>
                <w:rFonts w:eastAsia="游明朝"/>
                <w:b/>
                <w:bCs/>
                <w:sz w:val="28"/>
                <w:szCs w:val="28"/>
              </w:rPr>
            </w:pPr>
            <w:bookmarkStart w:id="0" w:name="_Hlk111455326"/>
            <w:r w:rsidRPr="009A4EF2">
              <w:rPr>
                <w:rFonts w:eastAsia="游明朝"/>
                <w:b/>
                <w:bCs/>
                <w:sz w:val="28"/>
                <w:szCs w:val="28"/>
              </w:rPr>
              <w:t>Application form for Vol.</w:t>
            </w:r>
            <w:r w:rsidR="00B231B9">
              <w:rPr>
                <w:rFonts w:eastAsia="游明朝" w:hint="eastAsia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Pr="009A4EF2">
              <w:rPr>
                <w:rFonts w:eastAsia="游明朝"/>
                <w:b/>
                <w:bCs/>
                <w:sz w:val="28"/>
                <w:szCs w:val="28"/>
              </w:rPr>
              <w:t xml:space="preserve">4, </w:t>
            </w:r>
            <w:r w:rsidR="004268F7">
              <w:rPr>
                <w:rFonts w:eastAsia="游明朝" w:hint="eastAsia"/>
                <w:b/>
                <w:bCs/>
                <w:sz w:val="28"/>
                <w:szCs w:val="28"/>
                <w:lang w:eastAsia="ja-JP"/>
              </w:rPr>
              <w:t xml:space="preserve">Issue </w:t>
            </w:r>
            <w:r w:rsidRPr="009A4EF2">
              <w:rPr>
                <w:rFonts w:eastAsia="游明朝"/>
                <w:b/>
                <w:bCs/>
                <w:sz w:val="28"/>
                <w:szCs w:val="28"/>
              </w:rPr>
              <w:t>1 of P-LRT</w:t>
            </w:r>
            <w:r>
              <w:rPr>
                <w:rFonts w:eastAsia="游明朝" w:hint="eastAsia"/>
                <w:b/>
                <w:bCs/>
                <w:sz w:val="28"/>
                <w:szCs w:val="28"/>
              </w:rPr>
              <w:t xml:space="preserve"> </w:t>
            </w:r>
            <w:r w:rsidRPr="00747040">
              <w:rPr>
                <w:rFonts w:eastAsia="游明朝"/>
                <w:b/>
                <w:bCs/>
              </w:rPr>
              <w:t>(Submission deadline: 30 September 2024)</w:t>
            </w:r>
          </w:p>
          <w:p w14:paraId="5411AD29" w14:textId="0B726461" w:rsidR="00450032" w:rsidRPr="00653DF0" w:rsidRDefault="00747040" w:rsidP="00747040">
            <w:pPr>
              <w:pStyle w:val="a3"/>
              <w:spacing w:before="6"/>
              <w:rPr>
                <w:rFonts w:eastAsia="游明朝"/>
                <w:b/>
                <w:bCs/>
              </w:rPr>
            </w:pPr>
            <w:r w:rsidRPr="00653DF0">
              <w:rPr>
                <w:rFonts w:eastAsia="游明朝"/>
                <w:b/>
                <w:bCs/>
              </w:rPr>
              <w:t xml:space="preserve">Please, fill and return to </w:t>
            </w:r>
            <w:r w:rsidR="0029104F">
              <w:rPr>
                <w:rFonts w:eastAsia="游明朝" w:hint="eastAsia"/>
                <w:b/>
                <w:bCs/>
                <w:lang w:eastAsia="ja-JP"/>
              </w:rPr>
              <w:t>ICL-</w:t>
            </w:r>
            <w:r w:rsidRPr="00653DF0">
              <w:rPr>
                <w:rFonts w:eastAsia="游明朝"/>
                <w:b/>
                <w:bCs/>
              </w:rPr>
              <w:t xml:space="preserve">KLC2020 secretariat &lt;klc2020@landslides.org&gt; by </w:t>
            </w:r>
            <w:r w:rsidRPr="00653DF0">
              <w:rPr>
                <w:rFonts w:eastAsia="游明朝"/>
                <w:b/>
                <w:bCs/>
                <w:color w:val="FF0000"/>
              </w:rPr>
              <w:t>1 August 2024</w:t>
            </w:r>
          </w:p>
        </w:tc>
      </w:tr>
      <w:tr w:rsidR="00E6684A" w:rsidRPr="00D54C84" w14:paraId="5E22C499" w14:textId="77777777" w:rsidTr="001070F4">
        <w:tc>
          <w:tcPr>
            <w:tcW w:w="2093" w:type="dxa"/>
            <w:shd w:val="clear" w:color="auto" w:fill="auto"/>
            <w:vAlign w:val="center"/>
          </w:tcPr>
          <w:p w14:paraId="62D62A8E" w14:textId="77777777" w:rsidR="00E6684A" w:rsidRPr="00D54C84" w:rsidRDefault="00E6684A" w:rsidP="00A551A5">
            <w:pPr>
              <w:pStyle w:val="TableParagraph"/>
              <w:spacing w:before="65"/>
              <w:ind w:left="0"/>
              <w:jc w:val="both"/>
              <w:rPr>
                <w:kern w:val="2"/>
              </w:rPr>
            </w:pPr>
            <w:r w:rsidRPr="00D54C84">
              <w:rPr>
                <w:kern w:val="2"/>
              </w:rPr>
              <w:t>Name</w:t>
            </w:r>
            <w:r w:rsidRPr="00D54C84">
              <w:rPr>
                <w:spacing w:val="-4"/>
                <w:kern w:val="2"/>
              </w:rPr>
              <w:t xml:space="preserve"> </w:t>
            </w:r>
            <w:r w:rsidRPr="00D54C84">
              <w:rPr>
                <w:spacing w:val="-5"/>
                <w:kern w:val="2"/>
              </w:rPr>
              <w:t>of</w:t>
            </w:r>
          </w:p>
          <w:p w14:paraId="4D2B7A5A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>Corresponding</w:t>
            </w:r>
            <w:r w:rsidRPr="00D54C84">
              <w:rPr>
                <w:rFonts w:eastAsia="游明朝"/>
                <w:spacing w:val="-8"/>
              </w:rPr>
              <w:t xml:space="preserve"> </w:t>
            </w:r>
            <w:r w:rsidRPr="00D54C84">
              <w:rPr>
                <w:rFonts w:eastAsia="游明朝"/>
                <w:spacing w:val="-2"/>
              </w:rPr>
              <w:t>author</w:t>
            </w:r>
          </w:p>
        </w:tc>
        <w:tc>
          <w:tcPr>
            <w:tcW w:w="1730" w:type="dxa"/>
            <w:shd w:val="clear" w:color="auto" w:fill="auto"/>
          </w:tcPr>
          <w:p w14:paraId="1801B6B3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4CAA900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>E-mail</w:t>
            </w:r>
          </w:p>
        </w:tc>
        <w:tc>
          <w:tcPr>
            <w:tcW w:w="4591" w:type="dxa"/>
            <w:shd w:val="clear" w:color="auto" w:fill="auto"/>
          </w:tcPr>
          <w:p w14:paraId="3DC232C7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</w:p>
        </w:tc>
      </w:tr>
      <w:tr w:rsidR="00E6684A" w:rsidRPr="00D54C84" w14:paraId="766AAAE4" w14:textId="77777777" w:rsidTr="00BB1E2D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76DD0648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>Title of Article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1846FD28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</w:p>
        </w:tc>
      </w:tr>
      <w:tr w:rsidR="00E6684A" w:rsidRPr="00D54C84" w14:paraId="0539FD72" w14:textId="77777777" w:rsidTr="00BB1E2D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752AD1FA" w14:textId="0852084D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>Categories (select</w:t>
            </w:r>
            <w:r w:rsidR="00B231B9">
              <w:rPr>
                <w:rFonts w:eastAsia="游明朝" w:hint="eastAsia"/>
                <w:lang w:eastAsia="ja-JP"/>
              </w:rPr>
              <w:t xml:space="preserve"> one</w:t>
            </w:r>
            <w:r w:rsidRPr="00D54C84">
              <w:rPr>
                <w:rFonts w:eastAsia="游明朝"/>
              </w:rPr>
              <w:t>)</w:t>
            </w:r>
          </w:p>
        </w:tc>
        <w:tc>
          <w:tcPr>
            <w:tcW w:w="7851" w:type="dxa"/>
            <w:gridSpan w:val="3"/>
            <w:shd w:val="clear" w:color="auto" w:fill="auto"/>
            <w:vAlign w:val="center"/>
          </w:tcPr>
          <w:p w14:paraId="06C66C6B" w14:textId="18AF0894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>
              <w:rPr>
                <w:rFonts w:eastAsia="游明朝" w:hint="eastAsia"/>
              </w:rPr>
              <w:t xml:space="preserve">1) </w:t>
            </w:r>
            <w:r w:rsidRPr="00D54C84">
              <w:rPr>
                <w:rFonts w:eastAsia="游明朝"/>
              </w:rPr>
              <w:t>Original articles, 2)</w:t>
            </w:r>
            <w:r w:rsidR="00AB3CF7">
              <w:rPr>
                <w:rFonts w:eastAsia="游明朝" w:hint="eastAsia"/>
                <w:lang w:eastAsia="ja-JP"/>
              </w:rPr>
              <w:t xml:space="preserve"> </w:t>
            </w:r>
            <w:r w:rsidRPr="00D54C84">
              <w:rPr>
                <w:rFonts w:eastAsia="游明朝"/>
              </w:rPr>
              <w:t>Review articles, 3)</w:t>
            </w:r>
            <w:r>
              <w:rPr>
                <w:rFonts w:eastAsia="游明朝" w:hint="eastAsia"/>
              </w:rPr>
              <w:t xml:space="preserve"> </w:t>
            </w:r>
            <w:r w:rsidRPr="00D54C84">
              <w:rPr>
                <w:rFonts w:eastAsia="游明朝"/>
              </w:rPr>
              <w:t>ICL Landslide Lesson, 4)</w:t>
            </w:r>
            <w:r w:rsidR="00AB3CF7">
              <w:rPr>
                <w:rFonts w:eastAsia="游明朝" w:hint="eastAsia"/>
                <w:lang w:eastAsia="ja-JP"/>
              </w:rPr>
              <w:t xml:space="preserve"> </w:t>
            </w:r>
            <w:r w:rsidRPr="00D54C84">
              <w:rPr>
                <w:rFonts w:eastAsia="游明朝"/>
              </w:rPr>
              <w:t>IPL/WCoE/Kyoto</w:t>
            </w:r>
            <w:r w:rsidRPr="00D54C84">
              <w:rPr>
                <w:rFonts w:eastAsia="游明朝"/>
                <w:spacing w:val="-8"/>
              </w:rPr>
              <w:t xml:space="preserve"> </w:t>
            </w:r>
            <w:r w:rsidRPr="00D54C84">
              <w:rPr>
                <w:rFonts w:eastAsia="游明朝"/>
              </w:rPr>
              <w:t>Commitment, 5)Teaching</w:t>
            </w:r>
            <w:r w:rsidRPr="00D54C84">
              <w:rPr>
                <w:rFonts w:eastAsia="游明朝"/>
                <w:spacing w:val="-6"/>
              </w:rPr>
              <w:t xml:space="preserve"> </w:t>
            </w:r>
            <w:r w:rsidRPr="00D54C84">
              <w:rPr>
                <w:rFonts w:eastAsia="游明朝"/>
              </w:rPr>
              <w:t>tools, 6)Technical</w:t>
            </w:r>
            <w:r w:rsidRPr="00D54C84">
              <w:rPr>
                <w:rFonts w:eastAsia="游明朝"/>
                <w:spacing w:val="-3"/>
              </w:rPr>
              <w:t xml:space="preserve"> </w:t>
            </w:r>
            <w:r w:rsidRPr="00D54C84">
              <w:rPr>
                <w:rFonts w:eastAsia="游明朝"/>
              </w:rPr>
              <w:t>notes</w:t>
            </w:r>
            <w:r w:rsidRPr="00D54C84">
              <w:rPr>
                <w:rFonts w:eastAsia="游明朝"/>
                <w:spacing w:val="-3"/>
              </w:rPr>
              <w:t xml:space="preserve"> </w:t>
            </w:r>
            <w:r w:rsidRPr="00D54C84">
              <w:rPr>
                <w:rFonts w:eastAsia="游明朝"/>
              </w:rPr>
              <w:t>&amp;</w:t>
            </w:r>
            <w:r w:rsidRPr="00D54C84">
              <w:rPr>
                <w:rFonts w:eastAsia="游明朝"/>
                <w:spacing w:val="-4"/>
              </w:rPr>
              <w:t xml:space="preserve"> </w:t>
            </w:r>
            <w:r w:rsidRPr="00D54C84">
              <w:rPr>
                <w:rFonts w:eastAsia="游明朝"/>
              </w:rPr>
              <w:t>Case</w:t>
            </w:r>
            <w:r w:rsidRPr="00D54C84">
              <w:rPr>
                <w:rFonts w:eastAsia="游明朝"/>
                <w:spacing w:val="-3"/>
              </w:rPr>
              <w:t xml:space="preserve"> </w:t>
            </w:r>
            <w:r w:rsidRPr="00D54C84">
              <w:rPr>
                <w:rFonts w:eastAsia="游明朝"/>
              </w:rPr>
              <w:t>studies, 7)World</w:t>
            </w:r>
            <w:r w:rsidRPr="00D54C84">
              <w:rPr>
                <w:rFonts w:eastAsia="游明朝"/>
                <w:spacing w:val="38"/>
              </w:rPr>
              <w:t xml:space="preserve"> </w:t>
            </w:r>
            <w:r w:rsidRPr="00D54C84">
              <w:rPr>
                <w:rFonts w:eastAsia="游明朝"/>
              </w:rPr>
              <w:t>Landslide</w:t>
            </w:r>
            <w:r w:rsidRPr="00D54C84">
              <w:rPr>
                <w:rFonts w:eastAsia="游明朝"/>
                <w:spacing w:val="35"/>
              </w:rPr>
              <w:t xml:space="preserve"> </w:t>
            </w:r>
            <w:r w:rsidRPr="00D54C84">
              <w:rPr>
                <w:rFonts w:eastAsia="游明朝"/>
              </w:rPr>
              <w:t>Reports</w:t>
            </w:r>
          </w:p>
        </w:tc>
      </w:tr>
      <w:tr w:rsidR="00E6684A" w:rsidRPr="00D54C84" w14:paraId="09ED1374" w14:textId="77777777" w:rsidTr="001070F4">
        <w:trPr>
          <w:trHeight w:val="545"/>
        </w:trPr>
        <w:tc>
          <w:tcPr>
            <w:tcW w:w="2093" w:type="dxa"/>
            <w:shd w:val="clear" w:color="auto" w:fill="auto"/>
            <w:vAlign w:val="center"/>
          </w:tcPr>
          <w:p w14:paraId="1CBCB736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>Planned page number</w:t>
            </w:r>
          </w:p>
        </w:tc>
        <w:tc>
          <w:tcPr>
            <w:tcW w:w="1730" w:type="dxa"/>
            <w:shd w:val="clear" w:color="auto" w:fill="auto"/>
          </w:tcPr>
          <w:p w14:paraId="0ECD6052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</w:p>
        </w:tc>
        <w:tc>
          <w:tcPr>
            <w:tcW w:w="6121" w:type="dxa"/>
            <w:gridSpan w:val="2"/>
            <w:shd w:val="clear" w:color="auto" w:fill="auto"/>
          </w:tcPr>
          <w:p w14:paraId="6611B734" w14:textId="0EABF451" w:rsidR="001070F4" w:rsidRDefault="00E6684A" w:rsidP="00BB1E2D">
            <w:pPr>
              <w:pStyle w:val="a3"/>
              <w:spacing w:before="6"/>
              <w:rPr>
                <w:rFonts w:eastAsia="游明朝" w:hint="eastAsia"/>
                <w:lang w:eastAsia="ja-JP"/>
              </w:rPr>
            </w:pPr>
            <w:r w:rsidRPr="00D54C84">
              <w:rPr>
                <w:rFonts w:eastAsia="游明朝"/>
              </w:rPr>
              <w:t>Minimum page number: 8 pages for categories 1), 2)</w:t>
            </w:r>
            <w:r w:rsidR="001070F4">
              <w:rPr>
                <w:rFonts w:eastAsia="游明朝" w:hint="eastAsia"/>
                <w:lang w:eastAsia="ja-JP"/>
              </w:rPr>
              <w:t>,</w:t>
            </w:r>
            <w:r w:rsidRPr="00D54C84">
              <w:rPr>
                <w:rFonts w:eastAsia="游明朝"/>
              </w:rPr>
              <w:t xml:space="preserve"> 4), 5)</w:t>
            </w:r>
            <w:r w:rsidR="009106D4">
              <w:rPr>
                <w:rFonts w:eastAsia="游明朝" w:hint="eastAsia"/>
                <w:lang w:eastAsia="ja-JP"/>
              </w:rPr>
              <w:t xml:space="preserve">, </w:t>
            </w:r>
            <w:r w:rsidR="001070F4">
              <w:rPr>
                <w:rFonts w:eastAsia="游明朝" w:hint="eastAsia"/>
                <w:lang w:eastAsia="ja-JP"/>
              </w:rPr>
              <w:t>and</w:t>
            </w:r>
          </w:p>
          <w:p w14:paraId="77F4EB20" w14:textId="5E931644" w:rsidR="00E6684A" w:rsidRPr="00D54C84" w:rsidRDefault="00E6684A" w:rsidP="00BB1E2D">
            <w:pPr>
              <w:pStyle w:val="a3"/>
              <w:spacing w:before="6"/>
              <w:rPr>
                <w:rFonts w:eastAsia="游明朝" w:hint="eastAsia"/>
                <w:lang w:eastAsia="ja-JP"/>
              </w:rPr>
            </w:pPr>
            <w:r w:rsidRPr="00D54C84">
              <w:rPr>
                <w:rFonts w:eastAsia="游明朝"/>
              </w:rPr>
              <w:t>20 pages for 3)</w:t>
            </w:r>
            <w:r w:rsidR="001070F4">
              <w:rPr>
                <w:rFonts w:eastAsia="游明朝" w:hint="eastAsia"/>
                <w:lang w:eastAsia="ja-JP"/>
              </w:rPr>
              <w:t xml:space="preserve"> and</w:t>
            </w:r>
            <w:r w:rsidRPr="00D54C84">
              <w:rPr>
                <w:rFonts w:eastAsia="游明朝"/>
              </w:rPr>
              <w:t xml:space="preserve"> 4 pages for 6). </w:t>
            </w:r>
            <w:r w:rsidR="001070F4">
              <w:rPr>
                <w:rFonts w:eastAsia="游明朝" w:hint="eastAsia"/>
                <w:lang w:eastAsia="ja-JP"/>
              </w:rPr>
              <w:t xml:space="preserve">Max </w:t>
            </w:r>
            <w:r w:rsidRPr="00D54C84">
              <w:rPr>
                <w:rFonts w:eastAsia="游明朝"/>
              </w:rPr>
              <w:t>40-50 pages/issue</w:t>
            </w:r>
            <w:r w:rsidR="001070F4">
              <w:rPr>
                <w:rFonts w:eastAsia="游明朝" w:hint="eastAsia"/>
                <w:lang w:eastAsia="ja-JP"/>
              </w:rPr>
              <w:t xml:space="preserve"> for 7)</w:t>
            </w:r>
          </w:p>
        </w:tc>
      </w:tr>
      <w:tr w:rsidR="00E6684A" w:rsidRPr="00D54C84" w14:paraId="3AF566ED" w14:textId="77777777" w:rsidTr="00A551A5">
        <w:trPr>
          <w:trHeight w:val="274"/>
        </w:trPr>
        <w:tc>
          <w:tcPr>
            <w:tcW w:w="2093" w:type="dxa"/>
            <w:shd w:val="clear" w:color="auto" w:fill="auto"/>
            <w:vAlign w:val="center"/>
          </w:tcPr>
          <w:p w14:paraId="6710011C" w14:textId="77777777" w:rsidR="00E6684A" w:rsidRPr="00D54C84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>Book Publication Charge (BPC)</w:t>
            </w:r>
          </w:p>
        </w:tc>
        <w:tc>
          <w:tcPr>
            <w:tcW w:w="7851" w:type="dxa"/>
            <w:gridSpan w:val="3"/>
            <w:shd w:val="clear" w:color="auto" w:fill="auto"/>
          </w:tcPr>
          <w:p w14:paraId="7A245802" w14:textId="77777777" w:rsidR="00914F08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>50 USD/page for regular</w:t>
            </w:r>
          </w:p>
          <w:p w14:paraId="402D3AAE" w14:textId="77777777" w:rsidR="00914F08" w:rsidRDefault="00E6684A" w:rsidP="00BB1E2D">
            <w:pPr>
              <w:pStyle w:val="a3"/>
              <w:spacing w:before="6"/>
              <w:rPr>
                <w:rFonts w:eastAsia="游明朝"/>
                <w:lang w:eastAsia="ja-JP"/>
              </w:rPr>
            </w:pPr>
            <w:r w:rsidRPr="00D54C84">
              <w:rPr>
                <w:rFonts w:eastAsia="游明朝"/>
              </w:rPr>
              <w:t xml:space="preserve">0 USD/page up to </w:t>
            </w:r>
            <w:r>
              <w:rPr>
                <w:rFonts w:eastAsia="游明朝" w:hint="eastAsia"/>
              </w:rPr>
              <w:t>20</w:t>
            </w:r>
            <w:r w:rsidRPr="00D54C84">
              <w:rPr>
                <w:rFonts w:eastAsia="游明朝"/>
              </w:rPr>
              <w:t xml:space="preserve"> pages/year for ICL full members and KLC official promoters</w:t>
            </w:r>
            <w:r w:rsidR="00914F08">
              <w:rPr>
                <w:rFonts w:eastAsia="游明朝" w:hint="eastAsia"/>
                <w:lang w:eastAsia="ja-JP"/>
              </w:rPr>
              <w:t xml:space="preserve"> </w:t>
            </w:r>
          </w:p>
          <w:p w14:paraId="6C07834F" w14:textId="07D90AE1" w:rsidR="00E6684A" w:rsidRDefault="00E6684A" w:rsidP="00BB1E2D">
            <w:pPr>
              <w:pStyle w:val="a3"/>
              <w:spacing w:before="6"/>
              <w:rPr>
                <w:rFonts w:eastAsia="游明朝"/>
              </w:rPr>
            </w:pPr>
            <w:r w:rsidRPr="00D54C84">
              <w:rPr>
                <w:rFonts w:eastAsia="游明朝"/>
              </w:rPr>
              <w:t xml:space="preserve">25 USD/page up to </w:t>
            </w:r>
            <w:r>
              <w:rPr>
                <w:rFonts w:eastAsia="游明朝" w:hint="eastAsia"/>
              </w:rPr>
              <w:t>20</w:t>
            </w:r>
            <w:r w:rsidRPr="00D54C84">
              <w:rPr>
                <w:rFonts w:eastAsia="游明朝"/>
              </w:rPr>
              <w:t xml:space="preserve"> pages/year for Associates and Supporters</w:t>
            </w:r>
          </w:p>
          <w:p w14:paraId="77455C5E" w14:textId="2C830353" w:rsidR="00E6684A" w:rsidRPr="00653DF0" w:rsidRDefault="00E6684A" w:rsidP="00BB1E2D">
            <w:pPr>
              <w:pStyle w:val="a3"/>
              <w:spacing w:before="6"/>
              <w:rPr>
                <w:rFonts w:eastAsiaTheme="minorEastAsia"/>
                <w:lang w:eastAsia="ja-JP"/>
              </w:rPr>
            </w:pPr>
            <w:r>
              <w:t>No processing charges</w:t>
            </w:r>
            <w:r>
              <w:rPr>
                <w:rFonts w:hint="eastAsia"/>
              </w:rPr>
              <w:t xml:space="preserve"> for </w:t>
            </w:r>
            <w:r>
              <w:t>World Landslide Reports</w:t>
            </w:r>
          </w:p>
        </w:tc>
      </w:tr>
      <w:bookmarkEnd w:id="0"/>
    </w:tbl>
    <w:p w14:paraId="0CDC1287" w14:textId="77777777" w:rsidR="00E6684A" w:rsidRPr="00E6684A" w:rsidRDefault="00E6684A">
      <w:pPr>
        <w:rPr>
          <w:rFonts w:eastAsiaTheme="minorEastAsia"/>
          <w:sz w:val="20"/>
          <w:lang w:eastAsia="ja-JP"/>
        </w:rPr>
      </w:pPr>
    </w:p>
    <w:p w14:paraId="58CA4022" w14:textId="77777777" w:rsidR="00E6684A" w:rsidRDefault="00E6684A">
      <w:pPr>
        <w:rPr>
          <w:rFonts w:eastAsiaTheme="minorEastAsia"/>
          <w:sz w:val="20"/>
          <w:lang w:eastAsia="ja-JP"/>
        </w:rPr>
      </w:pPr>
    </w:p>
    <w:p w14:paraId="66ECA14B" w14:textId="77777777" w:rsidR="00E6684A" w:rsidRDefault="00E6684A">
      <w:pPr>
        <w:rPr>
          <w:rFonts w:eastAsiaTheme="minorEastAsia"/>
          <w:sz w:val="20"/>
          <w:lang w:eastAsia="ja-JP"/>
        </w:rPr>
      </w:pPr>
    </w:p>
    <w:p w14:paraId="29A80D3B" w14:textId="77777777" w:rsidR="00E6684A" w:rsidRDefault="00E6684A">
      <w:pPr>
        <w:rPr>
          <w:rFonts w:eastAsiaTheme="minorEastAsia"/>
          <w:sz w:val="20"/>
          <w:lang w:eastAsia="ja-JP"/>
        </w:rPr>
      </w:pPr>
    </w:p>
    <w:p w14:paraId="7CCDBFD0" w14:textId="77777777" w:rsidR="001B47ED" w:rsidRDefault="001B47ED">
      <w:pPr>
        <w:rPr>
          <w:rFonts w:eastAsiaTheme="minorEastAsia"/>
          <w:sz w:val="20"/>
          <w:lang w:eastAsia="ja-JP"/>
        </w:rPr>
      </w:pPr>
    </w:p>
    <w:p w14:paraId="6B1D7E6E" w14:textId="77777777" w:rsidR="001B47ED" w:rsidRDefault="001B47ED">
      <w:pPr>
        <w:rPr>
          <w:rFonts w:eastAsiaTheme="minorEastAsia"/>
          <w:sz w:val="20"/>
          <w:lang w:eastAsia="ja-JP"/>
        </w:rPr>
      </w:pPr>
    </w:p>
    <w:p w14:paraId="11C56D56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493077A3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07908A53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48953D28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68CF66FD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092D1EDD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2F89ACF1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0936B0F0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2209F0C2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2904CF57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7A58AD0B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376EED2C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1210B275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43027985" w14:textId="77777777" w:rsidR="00450032" w:rsidRDefault="00450032">
      <w:pPr>
        <w:rPr>
          <w:rFonts w:eastAsiaTheme="minorEastAsia"/>
          <w:sz w:val="20"/>
          <w:lang w:eastAsia="ja-JP"/>
        </w:rPr>
      </w:pPr>
    </w:p>
    <w:p w14:paraId="4B1D993A" w14:textId="77777777" w:rsidR="00450032" w:rsidRDefault="00450032">
      <w:pPr>
        <w:rPr>
          <w:rFonts w:eastAsiaTheme="minorEastAsia"/>
          <w:sz w:val="20"/>
          <w:lang w:eastAsia="ja-JP"/>
        </w:rPr>
      </w:pPr>
    </w:p>
    <w:tbl>
      <w:tblPr>
        <w:tblStyle w:val="ab"/>
        <w:tblpPr w:leftFromText="142" w:rightFromText="142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DD6BDF" w:rsidRPr="00D023D4" w14:paraId="66E10100" w14:textId="77777777" w:rsidTr="00DD6BDF">
        <w:trPr>
          <w:trHeight w:val="644"/>
        </w:trPr>
        <w:tc>
          <w:tcPr>
            <w:tcW w:w="9918" w:type="dxa"/>
            <w:gridSpan w:val="2"/>
            <w:shd w:val="clear" w:color="auto" w:fill="FDE9D9" w:themeFill="accent6" w:themeFillTint="33"/>
          </w:tcPr>
          <w:p w14:paraId="0188588F" w14:textId="77777777" w:rsidR="00DD6BDF" w:rsidRPr="001B47ED" w:rsidRDefault="00DD6BDF" w:rsidP="00DD6BDF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47ED">
              <w:rPr>
                <w:b/>
                <w:sz w:val="28"/>
                <w:szCs w:val="28"/>
              </w:rPr>
              <w:t>Application Form for Travel Support</w:t>
            </w:r>
          </w:p>
          <w:p w14:paraId="66BA057E" w14:textId="77777777" w:rsidR="00DD6BDF" w:rsidRDefault="00DD6BDF" w:rsidP="00DD6BDF">
            <w:pPr>
              <w:pStyle w:val="a6"/>
              <w:jc w:val="center"/>
              <w:rPr>
                <w:rFonts w:eastAsiaTheme="minorEastAsia"/>
                <w:b/>
                <w:lang w:eastAsia="ja-JP"/>
              </w:rPr>
            </w:pPr>
            <w:r w:rsidRPr="001B47ED">
              <w:rPr>
                <w:b/>
              </w:rPr>
              <w:t>Travel support to participants who cannot raise fund for coming to the meetings in Kyoto, Japan</w:t>
            </w:r>
          </w:p>
          <w:p w14:paraId="09719EAD" w14:textId="31EFB6A5" w:rsidR="00DD6BDF" w:rsidRPr="00A45414" w:rsidRDefault="00DD6BDF" w:rsidP="00DD6BDF">
            <w:pPr>
              <w:pStyle w:val="a6"/>
              <w:jc w:val="center"/>
              <w:rPr>
                <w:rFonts w:eastAsiaTheme="minorEastAsia"/>
                <w:b/>
                <w:lang w:eastAsia="ja-JP"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lease, fill and return to</w:t>
            </w:r>
            <w:r w:rsidR="0029104F">
              <w:rPr>
                <w:rFonts w:eastAsiaTheme="minorEastAsia" w:hint="eastAsia"/>
                <w:b/>
                <w:bCs/>
                <w:lang w:eastAsia="ja-JP"/>
              </w:rPr>
              <w:t xml:space="preserve"> ICL-</w:t>
            </w:r>
            <w:r>
              <w:rPr>
                <w:b/>
                <w:bCs/>
              </w:rPr>
              <w:t xml:space="preserve"> KLC2020 secretariat &lt;klc2020@</w:t>
            </w:r>
            <w:r>
              <w:rPr>
                <w:rFonts w:eastAsiaTheme="minorEastAsia" w:hint="eastAsia"/>
                <w:b/>
                <w:bCs/>
                <w:lang w:eastAsia="ja-JP"/>
              </w:rPr>
              <w:t>landslides</w:t>
            </w:r>
            <w:r>
              <w:rPr>
                <w:b/>
                <w:bCs/>
              </w:rPr>
              <w:t xml:space="preserve">.org&gt; </w:t>
            </w:r>
            <w:r w:rsidRPr="00A7761E">
              <w:rPr>
                <w:b/>
                <w:bCs/>
                <w:color w:val="FF0000"/>
              </w:rPr>
              <w:t>by 30 August 202</w:t>
            </w:r>
            <w:r>
              <w:rPr>
                <w:rFonts w:eastAsiaTheme="minorEastAsia" w:hint="eastAsia"/>
                <w:b/>
                <w:bCs/>
                <w:color w:val="FF0000"/>
                <w:lang w:eastAsia="ja-JP"/>
              </w:rPr>
              <w:t>4</w:t>
            </w:r>
          </w:p>
        </w:tc>
      </w:tr>
      <w:tr w:rsidR="00DD6BDF" w:rsidRPr="00D023D4" w14:paraId="55C1F4D3" w14:textId="77777777" w:rsidTr="00DD6BDF">
        <w:trPr>
          <w:trHeight w:val="644"/>
        </w:trPr>
        <w:tc>
          <w:tcPr>
            <w:tcW w:w="3114" w:type="dxa"/>
            <w:vAlign w:val="center"/>
          </w:tcPr>
          <w:p w14:paraId="60F05901" w14:textId="77777777" w:rsidR="00DD6BDF" w:rsidRPr="00EE387B" w:rsidRDefault="00DD6BDF" w:rsidP="00DD6BDF">
            <w:pPr>
              <w:pStyle w:val="a6"/>
              <w:spacing w:line="360" w:lineRule="auto"/>
              <w:jc w:val="both"/>
              <w:rPr>
                <w:b/>
              </w:rPr>
            </w:pPr>
            <w:r w:rsidRPr="00EE387B">
              <w:rPr>
                <w:rFonts w:hint="eastAsia"/>
              </w:rPr>
              <w:t>Name</w:t>
            </w:r>
          </w:p>
        </w:tc>
        <w:tc>
          <w:tcPr>
            <w:tcW w:w="6804" w:type="dxa"/>
          </w:tcPr>
          <w:p w14:paraId="7F936CCD" w14:textId="77777777" w:rsidR="00DD6BDF" w:rsidRPr="00EE387B" w:rsidRDefault="00DD6BDF" w:rsidP="00DD6BDF">
            <w:pPr>
              <w:pStyle w:val="a6"/>
              <w:spacing w:line="360" w:lineRule="auto"/>
              <w:rPr>
                <w:b/>
              </w:rPr>
            </w:pPr>
          </w:p>
        </w:tc>
      </w:tr>
      <w:tr w:rsidR="00DD6BDF" w:rsidRPr="00D023D4" w14:paraId="45943546" w14:textId="77777777" w:rsidTr="00DD6BDF">
        <w:trPr>
          <w:trHeight w:val="644"/>
        </w:trPr>
        <w:tc>
          <w:tcPr>
            <w:tcW w:w="3114" w:type="dxa"/>
            <w:vAlign w:val="center"/>
          </w:tcPr>
          <w:p w14:paraId="0CDA2257" w14:textId="77777777" w:rsidR="00DD6BDF" w:rsidRPr="00EE387B" w:rsidRDefault="00DD6BDF" w:rsidP="00DD6BDF">
            <w:pPr>
              <w:pStyle w:val="a6"/>
              <w:spacing w:line="360" w:lineRule="auto"/>
              <w:jc w:val="both"/>
              <w:rPr>
                <w:b/>
              </w:rPr>
            </w:pPr>
            <w:r w:rsidRPr="00EE387B">
              <w:rPr>
                <w:rFonts w:hint="eastAsia"/>
              </w:rPr>
              <w:t>Organization</w:t>
            </w:r>
          </w:p>
        </w:tc>
        <w:tc>
          <w:tcPr>
            <w:tcW w:w="6804" w:type="dxa"/>
          </w:tcPr>
          <w:p w14:paraId="2764155C" w14:textId="77777777" w:rsidR="00DD6BDF" w:rsidRPr="00EE387B" w:rsidRDefault="00DD6BDF" w:rsidP="00DD6BDF">
            <w:pPr>
              <w:pStyle w:val="a6"/>
              <w:spacing w:line="360" w:lineRule="auto"/>
              <w:rPr>
                <w:b/>
              </w:rPr>
            </w:pPr>
          </w:p>
        </w:tc>
      </w:tr>
      <w:tr w:rsidR="00DD6BDF" w:rsidRPr="00D023D4" w14:paraId="5B01405B" w14:textId="77777777" w:rsidTr="00DD6BDF">
        <w:trPr>
          <w:trHeight w:val="644"/>
        </w:trPr>
        <w:tc>
          <w:tcPr>
            <w:tcW w:w="3114" w:type="dxa"/>
            <w:vAlign w:val="center"/>
          </w:tcPr>
          <w:p w14:paraId="61CCA9E0" w14:textId="77777777" w:rsidR="00DD6BDF" w:rsidRPr="00EE387B" w:rsidRDefault="00DD6BDF" w:rsidP="00DD6BDF">
            <w:pPr>
              <w:pStyle w:val="a6"/>
              <w:spacing w:line="360" w:lineRule="auto"/>
              <w:jc w:val="both"/>
            </w:pPr>
            <w:r w:rsidRPr="00EE387B">
              <w:rPr>
                <w:rFonts w:hint="eastAsia"/>
              </w:rPr>
              <w:t>Email</w:t>
            </w:r>
          </w:p>
        </w:tc>
        <w:tc>
          <w:tcPr>
            <w:tcW w:w="6804" w:type="dxa"/>
          </w:tcPr>
          <w:p w14:paraId="039DE25A" w14:textId="77777777" w:rsidR="00DD6BDF" w:rsidRPr="00EE387B" w:rsidRDefault="00DD6BDF" w:rsidP="00DD6BDF">
            <w:pPr>
              <w:pStyle w:val="a6"/>
              <w:spacing w:line="360" w:lineRule="auto"/>
              <w:rPr>
                <w:b/>
              </w:rPr>
            </w:pPr>
          </w:p>
        </w:tc>
      </w:tr>
      <w:tr w:rsidR="00DD6BDF" w:rsidRPr="00D023D4" w14:paraId="026615BF" w14:textId="77777777" w:rsidTr="00DD6BDF">
        <w:trPr>
          <w:trHeight w:val="463"/>
        </w:trPr>
        <w:tc>
          <w:tcPr>
            <w:tcW w:w="9918" w:type="dxa"/>
            <w:gridSpan w:val="2"/>
            <w:vAlign w:val="center"/>
          </w:tcPr>
          <w:p w14:paraId="5A0EBC99" w14:textId="77777777" w:rsidR="00DD6BDF" w:rsidRPr="00EB6AB8" w:rsidRDefault="00DD6BDF" w:rsidP="00DD6BDF">
            <w:pPr>
              <w:ind w:right="51"/>
              <w:jc w:val="both"/>
              <w:rPr>
                <w:color w:val="000000"/>
              </w:rPr>
            </w:pPr>
            <w:r w:rsidRPr="00EE387B">
              <w:rPr>
                <w:rFonts w:hint="eastAsia"/>
                <w:color w:val="000000"/>
              </w:rPr>
              <w:t>Select</w:t>
            </w:r>
            <w:r w:rsidRPr="00EE387B">
              <w:rPr>
                <w:color w:val="000000"/>
              </w:rPr>
              <w:t xml:space="preserve"> one:   </w:t>
            </w:r>
            <w:r>
              <w:rPr>
                <w:color w:val="000000"/>
              </w:rPr>
              <w:t xml:space="preserve"> </w:t>
            </w:r>
            <w:r w:rsidRPr="00EE387B">
              <w:rPr>
                <w:color w:val="000000"/>
              </w:rPr>
              <w:t>No need</w:t>
            </w:r>
            <w:r>
              <w:rPr>
                <w:color w:val="000000"/>
              </w:rPr>
              <w:t xml:space="preserve">,   </w:t>
            </w:r>
            <w:r>
              <w:rPr>
                <w:rFonts w:hint="eastAsia"/>
                <w:color w:val="000000"/>
              </w:rPr>
              <w:t>80,000 JPY</w:t>
            </w:r>
            <w:r>
              <w:rPr>
                <w:color w:val="000000"/>
              </w:rPr>
              <w:t xml:space="preserve"> ,  </w:t>
            </w:r>
            <w:r>
              <w:rPr>
                <w:rFonts w:hint="eastAsia"/>
                <w:color w:val="000000"/>
              </w:rPr>
              <w:t>160,000 JPY</w:t>
            </w:r>
          </w:p>
        </w:tc>
      </w:tr>
    </w:tbl>
    <w:p w14:paraId="1927F6FC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0A52A391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1F59951F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4ABA7684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6E617EE4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2D4DE1F9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1FE2CB93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2D3AD879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458F52E7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215D03E6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086B5B4A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1999CA00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3BE72A9B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2E5A5686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266C438F" w14:textId="77777777" w:rsidR="00DD6BDF" w:rsidRDefault="00DD6BDF">
      <w:pPr>
        <w:rPr>
          <w:rFonts w:eastAsiaTheme="minorEastAsia"/>
          <w:sz w:val="20"/>
          <w:lang w:eastAsia="ja-JP"/>
        </w:rPr>
      </w:pPr>
    </w:p>
    <w:p w14:paraId="67A8B4B7" w14:textId="77777777" w:rsidR="004823E5" w:rsidRPr="00EE387B" w:rsidRDefault="004823E5" w:rsidP="001A411B">
      <w:pPr>
        <w:pStyle w:val="a6"/>
        <w:numPr>
          <w:ilvl w:val="0"/>
          <w:numId w:val="1"/>
        </w:numPr>
        <w:autoSpaceDE/>
        <w:autoSpaceDN/>
        <w:ind w:hanging="218"/>
      </w:pPr>
      <w:r w:rsidRPr="00EE387B">
        <w:rPr>
          <w:rFonts w:hint="eastAsia"/>
        </w:rPr>
        <w:t xml:space="preserve">Travel supports will be shared and allocated </w:t>
      </w:r>
      <w:r>
        <w:t xml:space="preserve">to </w:t>
      </w:r>
      <w:r w:rsidRPr="00CC5257">
        <w:rPr>
          <w:b/>
        </w:rPr>
        <w:t>one person</w:t>
      </w:r>
      <w:r>
        <w:t xml:space="preserve"> from each</w:t>
      </w:r>
      <w:r>
        <w:rPr>
          <w:rFonts w:hint="eastAsia"/>
        </w:rPr>
        <w:t xml:space="preserve"> </w:t>
      </w:r>
      <w:r w:rsidRPr="00AE5D3E">
        <w:rPr>
          <w:rFonts w:hint="eastAsia"/>
          <w:b/>
          <w:bCs/>
        </w:rPr>
        <w:t>ICL Full member.</w:t>
      </w:r>
      <w:r w:rsidRPr="00EE387B">
        <w:rPr>
          <w:rFonts w:hint="eastAsia"/>
        </w:rPr>
        <w:t xml:space="preserve"> </w:t>
      </w:r>
    </w:p>
    <w:p w14:paraId="4E29B722" w14:textId="77777777" w:rsidR="004823E5" w:rsidRPr="00EE387B" w:rsidRDefault="004823E5" w:rsidP="001A411B">
      <w:pPr>
        <w:pStyle w:val="a6"/>
        <w:ind w:leftChars="50" w:left="110" w:firstLineChars="150" w:firstLine="330"/>
      </w:pPr>
      <w:r w:rsidRPr="00EE387B">
        <w:rPr>
          <w:rFonts w:hint="eastAsia"/>
        </w:rPr>
        <w:t>ICL Associates, ICL Supporters</w:t>
      </w:r>
      <w:r>
        <w:t xml:space="preserve"> </w:t>
      </w:r>
      <w:r w:rsidRPr="00EE387B">
        <w:rPr>
          <w:rFonts w:hint="eastAsia"/>
        </w:rPr>
        <w:t>are not applicable.</w:t>
      </w:r>
    </w:p>
    <w:p w14:paraId="31636759" w14:textId="77777777" w:rsidR="004823E5" w:rsidRPr="00EE387B" w:rsidRDefault="004823E5" w:rsidP="001A411B">
      <w:pPr>
        <w:pStyle w:val="a6"/>
        <w:numPr>
          <w:ilvl w:val="0"/>
          <w:numId w:val="1"/>
        </w:numPr>
        <w:autoSpaceDE/>
        <w:autoSpaceDN/>
        <w:ind w:hanging="218"/>
      </w:pPr>
      <w:r>
        <w:t>Travel support of</w:t>
      </w:r>
      <w:r w:rsidRPr="00EE387B">
        <w:rPr>
          <w:rFonts w:hint="eastAsia"/>
        </w:rPr>
        <w:t xml:space="preserve"> </w:t>
      </w:r>
      <w:r>
        <w:rPr>
          <w:rFonts w:hint="eastAsia"/>
          <w:color w:val="000000"/>
        </w:rPr>
        <w:t xml:space="preserve">160,000 JPY </w:t>
      </w:r>
      <w:r>
        <w:rPr>
          <w:color w:val="000000"/>
        </w:rPr>
        <w:t xml:space="preserve">from far countries or </w:t>
      </w:r>
      <w:r>
        <w:rPr>
          <w:rFonts w:hint="eastAsia"/>
          <w:color w:val="000000"/>
        </w:rPr>
        <w:t>80,000 JPY</w:t>
      </w:r>
      <w:r w:rsidRPr="00EE387B">
        <w:rPr>
          <w:rFonts w:hint="eastAsia"/>
        </w:rPr>
        <w:t xml:space="preserve"> </w:t>
      </w:r>
      <w:r>
        <w:t>from near countries</w:t>
      </w:r>
    </w:p>
    <w:p w14:paraId="4D808C8F" w14:textId="6D5D3BED" w:rsidR="004823E5" w:rsidRDefault="004823E5" w:rsidP="001A411B">
      <w:pPr>
        <w:pStyle w:val="a6"/>
        <w:numPr>
          <w:ilvl w:val="0"/>
          <w:numId w:val="1"/>
        </w:numPr>
        <w:autoSpaceDE/>
        <w:autoSpaceDN/>
        <w:ind w:hanging="218"/>
      </w:pPr>
      <w:r w:rsidRPr="00EE387B">
        <w:rPr>
          <w:rFonts w:hint="eastAsia"/>
        </w:rPr>
        <w:t>Travel supports will be given to the applicants from ICL Secretariat</w:t>
      </w:r>
      <w:r>
        <w:rPr>
          <w:rFonts w:eastAsiaTheme="minorEastAsia" w:hint="eastAsia"/>
          <w:lang w:eastAsia="ja-JP"/>
        </w:rPr>
        <w:t xml:space="preserve"> on 5 November 2024</w:t>
      </w:r>
      <w:r w:rsidRPr="00EE387B">
        <w:rPr>
          <w:rFonts w:hint="eastAsia"/>
        </w:rPr>
        <w:t xml:space="preserve"> </w:t>
      </w:r>
      <w:r>
        <w:rPr>
          <w:rFonts w:hint="eastAsia"/>
        </w:rPr>
        <w:t xml:space="preserve">at the </w:t>
      </w:r>
    </w:p>
    <w:p w14:paraId="579D31E0" w14:textId="13D4FC31" w:rsidR="004823E5" w:rsidRPr="00B231B9" w:rsidRDefault="004823E5" w:rsidP="001A411B">
      <w:pPr>
        <w:pStyle w:val="a6"/>
        <w:ind w:leftChars="50" w:left="110" w:firstLineChars="150" w:firstLine="330"/>
        <w:rPr>
          <w:rFonts w:eastAsiaTheme="minorEastAsia"/>
          <w:spacing w:val="-2"/>
          <w:lang w:eastAsia="ja-JP"/>
        </w:rPr>
      </w:pPr>
      <w:r w:rsidRPr="00EE387B">
        <w:rPr>
          <w:rFonts w:hint="eastAsia"/>
        </w:rPr>
        <w:t>Conference Venue</w:t>
      </w:r>
      <w:r>
        <w:rPr>
          <w:rFonts w:hint="eastAsia"/>
        </w:rPr>
        <w:t xml:space="preserve"> (</w:t>
      </w:r>
      <w:r>
        <w:rPr>
          <w:spacing w:val="-2"/>
        </w:rPr>
        <w:t>Kyoto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  <w:r>
        <w:rPr>
          <w:spacing w:val="-8"/>
        </w:rPr>
        <w:t xml:space="preserve"> </w:t>
      </w:r>
      <w:r>
        <w:rPr>
          <w:spacing w:val="-2"/>
        </w:rPr>
        <w:t>Centennial</w:t>
      </w:r>
      <w:r>
        <w:rPr>
          <w:spacing w:val="-5"/>
        </w:rPr>
        <w:t xml:space="preserve"> </w:t>
      </w:r>
      <w:r>
        <w:rPr>
          <w:spacing w:val="-2"/>
        </w:rPr>
        <w:t>Clock</w:t>
      </w:r>
      <w:r>
        <w:rPr>
          <w:spacing w:val="-21"/>
        </w:rPr>
        <w:t xml:space="preserve"> </w:t>
      </w:r>
      <w:r>
        <w:rPr>
          <w:spacing w:val="-2"/>
        </w:rPr>
        <w:t>Tower</w:t>
      </w:r>
      <w:r>
        <w:rPr>
          <w:spacing w:val="-7"/>
        </w:rPr>
        <w:t xml:space="preserve"> </w:t>
      </w:r>
      <w:r>
        <w:rPr>
          <w:spacing w:val="-2"/>
        </w:rPr>
        <w:t>Building</w:t>
      </w:r>
      <w:r>
        <w:rPr>
          <w:spacing w:val="-23"/>
        </w:rPr>
        <w:t xml:space="preserve"> </w:t>
      </w:r>
      <w:r>
        <w:rPr>
          <w:spacing w:val="-2"/>
        </w:rPr>
        <w:t>(International</w:t>
      </w:r>
      <w:r>
        <w:rPr>
          <w:spacing w:val="-7"/>
        </w:rPr>
        <w:t xml:space="preserve"> </w:t>
      </w:r>
      <w:r>
        <w:rPr>
          <w:spacing w:val="-2"/>
        </w:rPr>
        <w:t>Conference</w:t>
      </w:r>
      <w:r>
        <w:rPr>
          <w:spacing w:val="-7"/>
        </w:rPr>
        <w:t xml:space="preserve"> </w:t>
      </w:r>
      <w:r>
        <w:rPr>
          <w:spacing w:val="-2"/>
        </w:rPr>
        <w:t>Hall</w:t>
      </w:r>
      <w:r>
        <w:rPr>
          <w:spacing w:val="-7"/>
        </w:rPr>
        <w:t xml:space="preserve"> </w:t>
      </w:r>
      <w:r>
        <w:rPr>
          <w:spacing w:val="-2"/>
        </w:rPr>
        <w:t>-I +II)</w:t>
      </w:r>
      <w:r w:rsidR="00B231B9">
        <w:rPr>
          <w:rFonts w:eastAsiaTheme="minorEastAsia" w:hint="eastAsia"/>
          <w:spacing w:val="-2"/>
          <w:lang w:eastAsia="ja-JP"/>
        </w:rPr>
        <w:t>.</w:t>
      </w:r>
    </w:p>
    <w:p w14:paraId="7F6F504F" w14:textId="77777777" w:rsidR="00D86F2B" w:rsidRPr="009A4EF2" w:rsidRDefault="00D86F2B">
      <w:pPr>
        <w:rPr>
          <w:rFonts w:eastAsiaTheme="minorEastAsia"/>
          <w:sz w:val="20"/>
          <w:lang w:eastAsia="ja-JP"/>
        </w:rPr>
      </w:pPr>
    </w:p>
    <w:tbl>
      <w:tblPr>
        <w:tblStyle w:val="ab"/>
        <w:tblpPr w:leftFromText="142" w:rightFromText="142" w:vertAnchor="text" w:horzAnchor="margin" w:tblpX="108" w:tblpY="197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B30C15" w:rsidRPr="00D023D4" w14:paraId="51FDE1A4" w14:textId="77777777" w:rsidTr="00A44FCD">
        <w:trPr>
          <w:trHeight w:val="644"/>
        </w:trPr>
        <w:tc>
          <w:tcPr>
            <w:tcW w:w="9918" w:type="dxa"/>
            <w:gridSpan w:val="2"/>
            <w:shd w:val="clear" w:color="auto" w:fill="DBE5F1" w:themeFill="accent1" w:themeFillTint="33"/>
          </w:tcPr>
          <w:p w14:paraId="158FE000" w14:textId="77777777" w:rsidR="00B30C15" w:rsidRDefault="00B30C15" w:rsidP="00B30C15">
            <w:pPr>
              <w:pStyle w:val="a6"/>
              <w:jc w:val="center"/>
              <w:rPr>
                <w:rFonts w:eastAsiaTheme="minorEastAsia"/>
                <w:b/>
                <w:sz w:val="28"/>
                <w:szCs w:val="28"/>
                <w:lang w:eastAsia="ja-JP"/>
              </w:rPr>
            </w:pPr>
            <w:r>
              <w:rPr>
                <w:rFonts w:eastAsiaTheme="minorEastAsia" w:hint="eastAsia"/>
                <w:b/>
                <w:sz w:val="28"/>
                <w:szCs w:val="28"/>
                <w:lang w:eastAsia="ja-JP"/>
              </w:rPr>
              <w:t>Registration</w:t>
            </w:r>
            <w:r w:rsidRPr="001B47ED">
              <w:rPr>
                <w:b/>
                <w:sz w:val="28"/>
                <w:szCs w:val="28"/>
              </w:rPr>
              <w:t xml:space="preserve"> Form for</w:t>
            </w:r>
            <w:r>
              <w:rPr>
                <w:rFonts w:eastAsiaTheme="minorEastAsia" w:hint="eastAsia"/>
                <w:b/>
                <w:sz w:val="28"/>
                <w:szCs w:val="28"/>
                <w:lang w:eastAsia="ja-JP"/>
              </w:rPr>
              <w:t xml:space="preserve"> the Receptio</w:t>
            </w:r>
            <w:r w:rsidRPr="00B30C15">
              <w:rPr>
                <w:rFonts w:hint="eastAsia"/>
                <w:b/>
                <w:sz w:val="28"/>
                <w:szCs w:val="28"/>
              </w:rPr>
              <w:t>n</w:t>
            </w:r>
            <w:r w:rsidRPr="00B30C15">
              <w:rPr>
                <w:b/>
                <w:sz w:val="28"/>
                <w:szCs w:val="28"/>
              </w:rPr>
              <w:t xml:space="preserve"> at the Heian-Jingu Shrine Hall</w:t>
            </w:r>
            <w:r>
              <w:rPr>
                <w:rFonts w:eastAsiaTheme="minorEastAsia" w:hint="eastAsia"/>
                <w:b/>
                <w:sz w:val="28"/>
                <w:szCs w:val="28"/>
                <w:lang w:eastAsia="ja-JP"/>
              </w:rPr>
              <w:t xml:space="preserve"> </w:t>
            </w:r>
          </w:p>
          <w:p w14:paraId="67469311" w14:textId="62A60161" w:rsidR="00B30C15" w:rsidRPr="00B30C15" w:rsidRDefault="00B30C15" w:rsidP="00B30C15">
            <w:pPr>
              <w:pStyle w:val="a6"/>
              <w:jc w:val="center"/>
              <w:rPr>
                <w:rFonts w:eastAsiaTheme="minorEastAsia"/>
                <w:b/>
                <w:sz w:val="28"/>
                <w:szCs w:val="28"/>
                <w:lang w:eastAsia="ja-JP"/>
              </w:rPr>
            </w:pPr>
            <w:r>
              <w:rPr>
                <w:rFonts w:eastAsiaTheme="minorEastAsia" w:hint="eastAsia"/>
                <w:b/>
                <w:sz w:val="28"/>
                <w:szCs w:val="28"/>
                <w:lang w:eastAsia="ja-JP"/>
              </w:rPr>
              <w:t>on 5</w:t>
            </w:r>
            <w:r w:rsidRPr="00B30C15">
              <w:rPr>
                <w:rFonts w:eastAsiaTheme="minorEastAsia" w:hint="eastAsia"/>
                <w:b/>
                <w:sz w:val="28"/>
                <w:szCs w:val="28"/>
                <w:vertAlign w:val="superscript"/>
                <w:lang w:eastAsia="ja-JP"/>
              </w:rPr>
              <w:t>th</w:t>
            </w:r>
            <w:r>
              <w:rPr>
                <w:rFonts w:eastAsiaTheme="minorEastAsia" w:hint="eastAsia"/>
                <w:b/>
                <w:sz w:val="28"/>
                <w:szCs w:val="28"/>
                <w:lang w:eastAsia="ja-JP"/>
              </w:rPr>
              <w:t xml:space="preserve"> November 2024</w:t>
            </w:r>
          </w:p>
          <w:p w14:paraId="3E1E1923" w14:textId="5CEF582E" w:rsidR="00B30C15" w:rsidRDefault="00A44FCD" w:rsidP="00B30C15">
            <w:pPr>
              <w:pStyle w:val="a6"/>
              <w:jc w:val="center"/>
              <w:rPr>
                <w:rFonts w:eastAsiaTheme="minorEastAsia"/>
                <w:spacing w:val="-4"/>
                <w:lang w:eastAsia="ja-JP"/>
              </w:rPr>
            </w:pPr>
            <w:r>
              <w:rPr>
                <w:rFonts w:eastAsiaTheme="minorEastAsia"/>
                <w:spacing w:val="-4"/>
                <w:lang w:eastAsia="ja-JP"/>
              </w:rPr>
              <w:t>Registration</w:t>
            </w:r>
            <w:r w:rsidR="00B30C15">
              <w:rPr>
                <w:rFonts w:eastAsiaTheme="minorEastAsia" w:hint="eastAsia"/>
                <w:spacing w:val="-4"/>
                <w:lang w:eastAsia="ja-JP"/>
              </w:rPr>
              <w:t xml:space="preserve"> fee: 10,000 JPY. MAX=65 persons.</w:t>
            </w:r>
          </w:p>
          <w:p w14:paraId="01212824" w14:textId="3BA86ED9" w:rsidR="00B30C15" w:rsidRPr="00B30C15" w:rsidRDefault="00B30C15" w:rsidP="00B30C15">
            <w:pPr>
              <w:pStyle w:val="a6"/>
              <w:jc w:val="center"/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rFonts w:eastAsiaTheme="minorEastAsia" w:hint="eastAsia"/>
                <w:spacing w:val="-4"/>
                <w:lang w:eastAsia="ja-JP"/>
              </w:rPr>
              <w:t xml:space="preserve">Registration will be closed when the number of </w:t>
            </w:r>
            <w:r w:rsidR="00A44FCD">
              <w:rPr>
                <w:rFonts w:eastAsiaTheme="minorEastAsia"/>
                <w:spacing w:val="-4"/>
                <w:lang w:eastAsia="ja-JP"/>
              </w:rPr>
              <w:t>participants</w:t>
            </w:r>
            <w:r>
              <w:rPr>
                <w:rFonts w:eastAsiaTheme="minorEastAsia" w:hint="eastAsia"/>
                <w:spacing w:val="-4"/>
                <w:lang w:eastAsia="ja-JP"/>
              </w:rPr>
              <w:t xml:space="preserve"> will reach 65.</w:t>
            </w:r>
          </w:p>
          <w:p w14:paraId="65859DA6" w14:textId="6BAAA6B7" w:rsidR="00B30C15" w:rsidRPr="00A45414" w:rsidRDefault="00B30C15" w:rsidP="00B30C15">
            <w:pPr>
              <w:pStyle w:val="a6"/>
              <w:jc w:val="center"/>
              <w:rPr>
                <w:rFonts w:eastAsiaTheme="minorEastAsia"/>
                <w:b/>
                <w:lang w:eastAsia="ja-JP"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 xml:space="preserve">lease, fill and return to </w:t>
            </w:r>
            <w:r w:rsidR="0029104F">
              <w:rPr>
                <w:rFonts w:eastAsiaTheme="minorEastAsia" w:hint="eastAsia"/>
                <w:b/>
                <w:bCs/>
                <w:lang w:eastAsia="ja-JP"/>
              </w:rPr>
              <w:t>ICL-</w:t>
            </w:r>
            <w:r>
              <w:rPr>
                <w:b/>
                <w:bCs/>
              </w:rPr>
              <w:t>KLC2020 secretariat &lt;klc2020@</w:t>
            </w:r>
            <w:r>
              <w:rPr>
                <w:rFonts w:eastAsiaTheme="minorEastAsia" w:hint="eastAsia"/>
                <w:b/>
                <w:bCs/>
                <w:lang w:eastAsia="ja-JP"/>
              </w:rPr>
              <w:t>landslides</w:t>
            </w:r>
            <w:r>
              <w:rPr>
                <w:b/>
                <w:bCs/>
              </w:rPr>
              <w:t xml:space="preserve">.org&gt; </w:t>
            </w:r>
            <w:r w:rsidRPr="00A7761E">
              <w:rPr>
                <w:b/>
                <w:bCs/>
                <w:color w:val="FF0000"/>
              </w:rPr>
              <w:t>by 30 August 202</w:t>
            </w:r>
            <w:r>
              <w:rPr>
                <w:rFonts w:eastAsiaTheme="minorEastAsia" w:hint="eastAsia"/>
                <w:b/>
                <w:bCs/>
                <w:color w:val="FF0000"/>
                <w:lang w:eastAsia="ja-JP"/>
              </w:rPr>
              <w:t>4</w:t>
            </w:r>
          </w:p>
        </w:tc>
      </w:tr>
      <w:tr w:rsidR="00B30C15" w:rsidRPr="00D023D4" w14:paraId="026975DA" w14:textId="77777777" w:rsidTr="00BB1E2D">
        <w:trPr>
          <w:trHeight w:val="644"/>
        </w:trPr>
        <w:tc>
          <w:tcPr>
            <w:tcW w:w="3114" w:type="dxa"/>
            <w:vAlign w:val="center"/>
          </w:tcPr>
          <w:p w14:paraId="13C61F7B" w14:textId="635ED4D0" w:rsidR="00B30C15" w:rsidRPr="0040226F" w:rsidRDefault="00B30C15" w:rsidP="00BB1E2D">
            <w:pPr>
              <w:pStyle w:val="a6"/>
              <w:spacing w:line="360" w:lineRule="auto"/>
              <w:jc w:val="both"/>
              <w:rPr>
                <w:rFonts w:eastAsiaTheme="minorEastAsia"/>
                <w:b/>
                <w:lang w:eastAsia="ja-JP"/>
              </w:rPr>
            </w:pPr>
            <w:r w:rsidRPr="00EE387B">
              <w:rPr>
                <w:rFonts w:hint="eastAsia"/>
              </w:rPr>
              <w:t>Name</w:t>
            </w:r>
            <w:r w:rsidR="0040226F">
              <w:rPr>
                <w:rFonts w:eastAsiaTheme="minorEastAsia" w:hint="eastAsia"/>
                <w:lang w:eastAsia="ja-JP"/>
              </w:rPr>
              <w:t>s of participants</w:t>
            </w:r>
          </w:p>
        </w:tc>
        <w:tc>
          <w:tcPr>
            <w:tcW w:w="6804" w:type="dxa"/>
          </w:tcPr>
          <w:p w14:paraId="32B26F6D" w14:textId="77777777" w:rsidR="00B30C15" w:rsidRPr="00EE387B" w:rsidRDefault="00B30C15" w:rsidP="00BB1E2D">
            <w:pPr>
              <w:pStyle w:val="a6"/>
              <w:spacing w:line="360" w:lineRule="auto"/>
              <w:rPr>
                <w:b/>
              </w:rPr>
            </w:pPr>
          </w:p>
        </w:tc>
      </w:tr>
      <w:tr w:rsidR="00B30C15" w:rsidRPr="00D023D4" w14:paraId="685FBCB9" w14:textId="77777777" w:rsidTr="00BB1E2D">
        <w:trPr>
          <w:trHeight w:val="644"/>
        </w:trPr>
        <w:tc>
          <w:tcPr>
            <w:tcW w:w="3114" w:type="dxa"/>
            <w:vAlign w:val="center"/>
          </w:tcPr>
          <w:p w14:paraId="22DAEA17" w14:textId="77777777" w:rsidR="00B30C15" w:rsidRPr="00EE387B" w:rsidRDefault="00B30C15" w:rsidP="00BB1E2D">
            <w:pPr>
              <w:pStyle w:val="a6"/>
              <w:spacing w:line="360" w:lineRule="auto"/>
              <w:jc w:val="both"/>
              <w:rPr>
                <w:b/>
              </w:rPr>
            </w:pPr>
            <w:r w:rsidRPr="00EE387B">
              <w:rPr>
                <w:rFonts w:hint="eastAsia"/>
              </w:rPr>
              <w:t>Organization</w:t>
            </w:r>
          </w:p>
        </w:tc>
        <w:tc>
          <w:tcPr>
            <w:tcW w:w="6804" w:type="dxa"/>
          </w:tcPr>
          <w:p w14:paraId="4353292F" w14:textId="77777777" w:rsidR="00B30C15" w:rsidRPr="00EE387B" w:rsidRDefault="00B30C15" w:rsidP="00BB1E2D">
            <w:pPr>
              <w:pStyle w:val="a6"/>
              <w:spacing w:line="360" w:lineRule="auto"/>
              <w:rPr>
                <w:b/>
              </w:rPr>
            </w:pPr>
          </w:p>
        </w:tc>
      </w:tr>
      <w:tr w:rsidR="00B30C15" w:rsidRPr="00D023D4" w14:paraId="5531D97C" w14:textId="77777777" w:rsidTr="00BB1E2D">
        <w:trPr>
          <w:trHeight w:val="644"/>
        </w:trPr>
        <w:tc>
          <w:tcPr>
            <w:tcW w:w="3114" w:type="dxa"/>
            <w:vAlign w:val="center"/>
          </w:tcPr>
          <w:p w14:paraId="3BD7FE71" w14:textId="77777777" w:rsidR="00B30C15" w:rsidRPr="00EE387B" w:rsidRDefault="00B30C15" w:rsidP="00BB1E2D">
            <w:pPr>
              <w:pStyle w:val="a6"/>
              <w:spacing w:line="360" w:lineRule="auto"/>
              <w:jc w:val="both"/>
            </w:pPr>
            <w:r w:rsidRPr="00EE387B">
              <w:rPr>
                <w:rFonts w:hint="eastAsia"/>
              </w:rPr>
              <w:t>Email</w:t>
            </w:r>
          </w:p>
        </w:tc>
        <w:tc>
          <w:tcPr>
            <w:tcW w:w="6804" w:type="dxa"/>
          </w:tcPr>
          <w:p w14:paraId="68490AD7" w14:textId="77777777" w:rsidR="00B30C15" w:rsidRPr="00EE387B" w:rsidRDefault="00B30C15" w:rsidP="00BB1E2D">
            <w:pPr>
              <w:pStyle w:val="a6"/>
              <w:spacing w:line="360" w:lineRule="auto"/>
              <w:rPr>
                <w:b/>
              </w:rPr>
            </w:pPr>
          </w:p>
        </w:tc>
      </w:tr>
    </w:tbl>
    <w:p w14:paraId="10B6AEED" w14:textId="77777777" w:rsidR="00D86F2B" w:rsidRPr="00B30C15" w:rsidRDefault="00D86F2B">
      <w:pPr>
        <w:rPr>
          <w:rFonts w:eastAsiaTheme="minorEastAsia"/>
          <w:sz w:val="20"/>
          <w:lang w:eastAsia="ja-JP"/>
        </w:rPr>
      </w:pPr>
    </w:p>
    <w:p w14:paraId="734836FC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23844FD8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2F08D58B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508BB3C1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1CC58F02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029CFF9D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0F24B3FE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0CDD6C70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7A82238A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57E93D82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7DA1A354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536E3AD1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33879C43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4C5E4EDD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12FCCCE8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47A5BA14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2A600928" w14:textId="77777777" w:rsidR="00D86F2B" w:rsidRDefault="00D86F2B">
      <w:pPr>
        <w:rPr>
          <w:rFonts w:eastAsiaTheme="minorEastAsia"/>
          <w:sz w:val="20"/>
          <w:lang w:eastAsia="ja-JP"/>
        </w:rPr>
      </w:pPr>
    </w:p>
    <w:p w14:paraId="1D46B742" w14:textId="77777777" w:rsidR="00D86F2B" w:rsidRDefault="00D86F2B">
      <w:pPr>
        <w:rPr>
          <w:rFonts w:eastAsiaTheme="minorEastAsia"/>
          <w:sz w:val="20"/>
          <w:lang w:eastAsia="ja-JP"/>
        </w:rPr>
      </w:pPr>
    </w:p>
    <w:sectPr w:rsidR="00D86F2B">
      <w:headerReference w:type="default" r:id="rId7"/>
      <w:footerReference w:type="default" r:id="rId8"/>
      <w:pgSz w:w="11910" w:h="16840"/>
      <w:pgMar w:top="1420" w:right="540" w:bottom="680" w:left="860" w:header="462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1BFF" w14:textId="77777777" w:rsidR="0095351E" w:rsidRDefault="0095351E">
      <w:r>
        <w:separator/>
      </w:r>
    </w:p>
  </w:endnote>
  <w:endnote w:type="continuationSeparator" w:id="0">
    <w:p w14:paraId="3466D66A" w14:textId="77777777" w:rsidR="0095351E" w:rsidRDefault="0095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5BAA" w14:textId="77777777" w:rsidR="00AE3BC8" w:rsidRDefault="00C9283D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1E30823D" wp14:editId="46012963">
              <wp:simplePos x="0" y="0"/>
              <wp:positionH relativeFrom="page">
                <wp:posOffset>3653282</wp:posOffset>
              </wp:positionH>
              <wp:positionV relativeFrom="page">
                <wp:posOffset>10241658</wp:posOffset>
              </wp:positionV>
              <wp:extent cx="266700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93658" w14:textId="1897CF03" w:rsidR="00AE3BC8" w:rsidRDefault="00AE3BC8">
                          <w:pPr>
                            <w:spacing w:line="339" w:lineRule="exact"/>
                            <w:ind w:left="60"/>
                            <w:rPr>
                              <w:rFonts w:ascii="ＭＳ Ｐゴシック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0823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7.65pt;margin-top:806.45pt;width:21pt;height:18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" filled="f" stroked="f">
              <v:textbox inset="0,0,0,0">
                <w:txbxContent>
                  <w:p w14:paraId="7BC93658" w14:textId="1897CF03" w:rsidR="00AE3BC8" w:rsidRDefault="00AE3BC8">
                    <w:pPr>
                      <w:spacing w:line="339" w:lineRule="exact"/>
                      <w:ind w:left="60"/>
                      <w:rPr>
                        <w:rFonts w:ascii="ＭＳ Ｐゴシック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CAEC" w14:textId="77777777" w:rsidR="0095351E" w:rsidRDefault="0095351E">
      <w:r>
        <w:separator/>
      </w:r>
    </w:p>
  </w:footnote>
  <w:footnote w:type="continuationSeparator" w:id="0">
    <w:p w14:paraId="02CAE263" w14:textId="77777777" w:rsidR="0095351E" w:rsidRDefault="0095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4CEC4" w14:textId="0C42416C" w:rsidR="00AE3BC8" w:rsidRDefault="00AE3B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D2ADE"/>
    <w:multiLevelType w:val="hybridMultilevel"/>
    <w:tmpl w:val="9CF28132"/>
    <w:lvl w:ilvl="0" w:tplc="FD64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50EDF"/>
    <w:multiLevelType w:val="hybridMultilevel"/>
    <w:tmpl w:val="0338E736"/>
    <w:lvl w:ilvl="0" w:tplc="D5025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1698126">
    <w:abstractNumId w:val="0"/>
  </w:num>
  <w:num w:numId="2" w16cid:durableId="126734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C8"/>
    <w:rsid w:val="00001145"/>
    <w:rsid w:val="000A0F9D"/>
    <w:rsid w:val="000A5045"/>
    <w:rsid w:val="000B0871"/>
    <w:rsid w:val="000B0AB8"/>
    <w:rsid w:val="000D5D72"/>
    <w:rsid w:val="000F0D56"/>
    <w:rsid w:val="000F59E1"/>
    <w:rsid w:val="001070F4"/>
    <w:rsid w:val="0011730B"/>
    <w:rsid w:val="0012433B"/>
    <w:rsid w:val="00143E4D"/>
    <w:rsid w:val="0016263A"/>
    <w:rsid w:val="00164D4A"/>
    <w:rsid w:val="00170F79"/>
    <w:rsid w:val="001752FA"/>
    <w:rsid w:val="001A411B"/>
    <w:rsid w:val="001B03DA"/>
    <w:rsid w:val="001B47ED"/>
    <w:rsid w:val="001C3309"/>
    <w:rsid w:val="001D69C1"/>
    <w:rsid w:val="001D7FC2"/>
    <w:rsid w:val="001E5C22"/>
    <w:rsid w:val="002116B3"/>
    <w:rsid w:val="00220D79"/>
    <w:rsid w:val="00235759"/>
    <w:rsid w:val="002627F1"/>
    <w:rsid w:val="0026675C"/>
    <w:rsid w:val="0029104F"/>
    <w:rsid w:val="00297A1D"/>
    <w:rsid w:val="002A0F8D"/>
    <w:rsid w:val="002A5510"/>
    <w:rsid w:val="002C0466"/>
    <w:rsid w:val="002C30C3"/>
    <w:rsid w:val="002C737C"/>
    <w:rsid w:val="002D5671"/>
    <w:rsid w:val="003012C7"/>
    <w:rsid w:val="003646BA"/>
    <w:rsid w:val="00381E16"/>
    <w:rsid w:val="003A14DB"/>
    <w:rsid w:val="003B2168"/>
    <w:rsid w:val="003D0E06"/>
    <w:rsid w:val="003E1ECC"/>
    <w:rsid w:val="0040226F"/>
    <w:rsid w:val="004050D2"/>
    <w:rsid w:val="00423864"/>
    <w:rsid w:val="0042662F"/>
    <w:rsid w:val="004268F7"/>
    <w:rsid w:val="00450032"/>
    <w:rsid w:val="00472CFF"/>
    <w:rsid w:val="0047631A"/>
    <w:rsid w:val="004811D4"/>
    <w:rsid w:val="004823E5"/>
    <w:rsid w:val="00497DB2"/>
    <w:rsid w:val="004B10D2"/>
    <w:rsid w:val="004E0272"/>
    <w:rsid w:val="004E2455"/>
    <w:rsid w:val="00531B92"/>
    <w:rsid w:val="0056119B"/>
    <w:rsid w:val="005855A0"/>
    <w:rsid w:val="00586548"/>
    <w:rsid w:val="005B4C0E"/>
    <w:rsid w:val="005C12E3"/>
    <w:rsid w:val="005D6440"/>
    <w:rsid w:val="005F46BA"/>
    <w:rsid w:val="006216E9"/>
    <w:rsid w:val="00640494"/>
    <w:rsid w:val="00653DF0"/>
    <w:rsid w:val="00692C21"/>
    <w:rsid w:val="006F411D"/>
    <w:rsid w:val="007115C0"/>
    <w:rsid w:val="00747040"/>
    <w:rsid w:val="007611F5"/>
    <w:rsid w:val="0076318B"/>
    <w:rsid w:val="007634AA"/>
    <w:rsid w:val="00784E6D"/>
    <w:rsid w:val="00802943"/>
    <w:rsid w:val="0081452A"/>
    <w:rsid w:val="00835B1A"/>
    <w:rsid w:val="00844FB1"/>
    <w:rsid w:val="00870CCE"/>
    <w:rsid w:val="008A7E57"/>
    <w:rsid w:val="009106D4"/>
    <w:rsid w:val="00914F08"/>
    <w:rsid w:val="00922253"/>
    <w:rsid w:val="00934343"/>
    <w:rsid w:val="0093536C"/>
    <w:rsid w:val="0095351E"/>
    <w:rsid w:val="00980C2D"/>
    <w:rsid w:val="00992074"/>
    <w:rsid w:val="009A4EF2"/>
    <w:rsid w:val="009A527C"/>
    <w:rsid w:val="009B48DE"/>
    <w:rsid w:val="009C24FB"/>
    <w:rsid w:val="009E5E60"/>
    <w:rsid w:val="00A07DC5"/>
    <w:rsid w:val="00A33CAB"/>
    <w:rsid w:val="00A340F8"/>
    <w:rsid w:val="00A35CE2"/>
    <w:rsid w:val="00A44FCD"/>
    <w:rsid w:val="00A45414"/>
    <w:rsid w:val="00A456FE"/>
    <w:rsid w:val="00A551A5"/>
    <w:rsid w:val="00A60F01"/>
    <w:rsid w:val="00A81FBF"/>
    <w:rsid w:val="00A971AE"/>
    <w:rsid w:val="00AA4AB2"/>
    <w:rsid w:val="00AB3CF7"/>
    <w:rsid w:val="00AE3BC8"/>
    <w:rsid w:val="00AE5D3E"/>
    <w:rsid w:val="00B231B9"/>
    <w:rsid w:val="00B30C15"/>
    <w:rsid w:val="00BB58C2"/>
    <w:rsid w:val="00C225BB"/>
    <w:rsid w:val="00C47CBB"/>
    <w:rsid w:val="00C52584"/>
    <w:rsid w:val="00C53F60"/>
    <w:rsid w:val="00C903CF"/>
    <w:rsid w:val="00C9283D"/>
    <w:rsid w:val="00CC6D2A"/>
    <w:rsid w:val="00CC75B9"/>
    <w:rsid w:val="00CE6575"/>
    <w:rsid w:val="00D06E0D"/>
    <w:rsid w:val="00D17284"/>
    <w:rsid w:val="00D66CE9"/>
    <w:rsid w:val="00D75F0C"/>
    <w:rsid w:val="00D81FA2"/>
    <w:rsid w:val="00D86F2B"/>
    <w:rsid w:val="00DC1ED5"/>
    <w:rsid w:val="00DD6BDF"/>
    <w:rsid w:val="00E129FF"/>
    <w:rsid w:val="00E6684A"/>
    <w:rsid w:val="00E8332A"/>
    <w:rsid w:val="00E84A9A"/>
    <w:rsid w:val="00EA08DC"/>
    <w:rsid w:val="00EB2A82"/>
    <w:rsid w:val="00EF1C5F"/>
    <w:rsid w:val="00F34D0E"/>
    <w:rsid w:val="00F56E0A"/>
    <w:rsid w:val="00F66E87"/>
    <w:rsid w:val="00F869C9"/>
    <w:rsid w:val="00F92272"/>
    <w:rsid w:val="00FA1288"/>
    <w:rsid w:val="00FA7372"/>
    <w:rsid w:val="00F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5437B"/>
  <w15:docId w15:val="{08208F2F-3EC4-46DC-AB77-01E360B1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BB58C2"/>
    <w:pPr>
      <w:widowControl/>
      <w:autoSpaceDE/>
      <w:autoSpaceDN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0"/>
    <w:qFormat/>
    <w:pPr>
      <w:spacing w:before="166"/>
      <w:ind w:right="31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107"/>
      <w:ind w:left="107"/>
    </w:pPr>
  </w:style>
  <w:style w:type="paragraph" w:styleId="a7">
    <w:name w:val="header"/>
    <w:basedOn w:val="a"/>
    <w:link w:val="a8"/>
    <w:uiPriority w:val="99"/>
    <w:unhideWhenUsed/>
    <w:rsid w:val="00C22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5B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225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5BB"/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BB58C2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table" w:styleId="ab">
    <w:name w:val="Table Grid"/>
    <w:basedOn w:val="a1"/>
    <w:uiPriority w:val="39"/>
    <w:rsid w:val="0064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0F59E1"/>
    <w:rPr>
      <w:color w:val="0000FF"/>
      <w:u w:val="single"/>
    </w:rPr>
  </w:style>
  <w:style w:type="character" w:customStyle="1" w:styleId="a4">
    <w:name w:val="本文 (文字)"/>
    <w:basedOn w:val="a0"/>
    <w:link w:val="a3"/>
    <w:uiPriority w:val="1"/>
    <w:rsid w:val="00747040"/>
    <w:rPr>
      <w:rFonts w:ascii="Times New Roman" w:eastAsia="Times New Roman" w:hAnsi="Times New Roman" w:cs="Times New Roman"/>
    </w:rPr>
  </w:style>
  <w:style w:type="paragraph" w:styleId="ad">
    <w:name w:val="Revision"/>
    <w:hidden/>
    <w:uiPriority w:val="99"/>
    <w:semiHidden/>
    <w:rsid w:val="00AB3CF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2891</Characters>
  <Application>Microsoft Office Word</Application>
  <DocSecurity>0</DocSecurity>
  <Lines>222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kyoji</dc:creator>
  <cp:lastModifiedBy>佐々 恭二</cp:lastModifiedBy>
  <cp:revision>4</cp:revision>
  <cp:lastPrinted>2024-06-13T06:00:00Z</cp:lastPrinted>
  <dcterms:created xsi:type="dcterms:W3CDTF">2024-06-15T06:37:00Z</dcterms:created>
  <dcterms:modified xsi:type="dcterms:W3CDTF">2024-06-15T09:22:00Z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Adobe Acrobat Standard (64-bit) 23.6.20360</vt:lpwstr>
  </property>
  <property fmtid="{D5CDD505-2E9C-101B-9397-08002B2CF9AE}" pid="4" name="LastSaved">
    <vt:filetime>2024-01-31T00:00:00Z</vt:filetime>
  </property>
  <property fmtid="{D5CDD505-2E9C-101B-9397-08002B2CF9AE}" pid="5" name="Producer">
    <vt:lpwstr>Adobe Acrobat Standard (64-bit) 23.6.20360</vt:lpwstr>
  </property>
</Properties>
</file>